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A37" w:rsidRPr="00B92AEF" w:rsidRDefault="005121AC" w:rsidP="002228F2">
      <w:pPr>
        <w:spacing w:line="300" w:lineRule="auto"/>
        <w:jc w:val="center"/>
        <w:rPr>
          <w:rFonts w:ascii="Aparajita" w:hAnsi="Aparajita" w:cs="Aparajita"/>
          <w:b/>
          <w:i/>
          <w:sz w:val="36"/>
          <w:szCs w:val="36"/>
        </w:rPr>
      </w:pPr>
      <w:bookmarkStart w:id="0" w:name="_GoBack"/>
      <w:bookmarkEnd w:id="0"/>
      <w:r>
        <w:rPr>
          <w:rFonts w:ascii="Aparajita" w:hAnsi="Aparajita" w:cs="Aparajita"/>
          <w:b/>
          <w:i/>
          <w:noProof/>
          <w:sz w:val="36"/>
          <w:szCs w:val="36"/>
        </w:rPr>
        <w:drawing>
          <wp:inline distT="0" distB="0" distL="0" distR="0">
            <wp:extent cx="3127248" cy="97840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ola pozitiv CMY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7248" cy="978408"/>
                    </a:xfrm>
                    <a:prstGeom prst="rect">
                      <a:avLst/>
                    </a:prstGeom>
                  </pic:spPr>
                </pic:pic>
              </a:graphicData>
            </a:graphic>
          </wp:inline>
        </w:drawing>
      </w:r>
    </w:p>
    <w:p w:rsidR="009E34AF" w:rsidRPr="004239F7" w:rsidRDefault="009E34AF"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4239F7" w:rsidRDefault="00E07EC2" w:rsidP="002228F2">
      <w:pPr>
        <w:spacing w:line="300" w:lineRule="auto"/>
        <w:jc w:val="center"/>
        <w:rPr>
          <w:rFonts w:ascii="Arial" w:hAnsi="Arial" w:cs="Arial"/>
          <w:sz w:val="22"/>
          <w:szCs w:val="22"/>
        </w:rPr>
      </w:pPr>
    </w:p>
    <w:p w:rsidR="00E07EC2" w:rsidRPr="002A284D" w:rsidRDefault="00E07EC2" w:rsidP="002A284D">
      <w:pPr>
        <w:pStyle w:val="Odstavekseznama"/>
        <w:rPr>
          <w:rStyle w:val="Neensklic"/>
        </w:rPr>
      </w:pPr>
    </w:p>
    <w:p w:rsidR="005121AC" w:rsidRPr="00246A02" w:rsidRDefault="005121AC" w:rsidP="005121AC">
      <w:pPr>
        <w:spacing w:line="360" w:lineRule="auto"/>
        <w:jc w:val="center"/>
        <w:rPr>
          <w:rFonts w:asciiTheme="minorHAnsi" w:hAnsiTheme="minorHAnsi" w:cstheme="minorHAnsi"/>
          <w:b/>
          <w:color w:val="2F5496" w:themeColor="accent5" w:themeShade="BF"/>
          <w:sz w:val="56"/>
          <w:szCs w:val="56"/>
        </w:rPr>
      </w:pPr>
      <w:r w:rsidRPr="00246A02">
        <w:rPr>
          <w:rFonts w:asciiTheme="minorHAnsi" w:hAnsiTheme="minorHAnsi" w:cstheme="minorHAnsi"/>
          <w:b/>
          <w:color w:val="2F5496" w:themeColor="accent5" w:themeShade="BF"/>
          <w:sz w:val="56"/>
          <w:szCs w:val="56"/>
        </w:rPr>
        <w:t xml:space="preserve">Neobvezni </w:t>
      </w:r>
    </w:p>
    <w:p w:rsidR="005121AC" w:rsidRPr="00246A02" w:rsidRDefault="005121AC" w:rsidP="005121AC">
      <w:pPr>
        <w:spacing w:line="360" w:lineRule="auto"/>
        <w:jc w:val="center"/>
        <w:rPr>
          <w:rFonts w:asciiTheme="minorHAnsi" w:hAnsiTheme="minorHAnsi" w:cstheme="minorHAnsi"/>
          <w:b/>
          <w:color w:val="2F5496" w:themeColor="accent5" w:themeShade="BF"/>
          <w:sz w:val="56"/>
          <w:szCs w:val="56"/>
        </w:rPr>
      </w:pPr>
      <w:r w:rsidRPr="00246A02">
        <w:rPr>
          <w:rFonts w:asciiTheme="minorHAnsi" w:hAnsiTheme="minorHAnsi" w:cstheme="minorHAnsi"/>
          <w:b/>
          <w:color w:val="2F5496" w:themeColor="accent5" w:themeShade="BF"/>
          <w:sz w:val="56"/>
          <w:szCs w:val="56"/>
        </w:rPr>
        <w:t>IZBIRNI PREDMETI</w:t>
      </w:r>
    </w:p>
    <w:p w:rsidR="005121AC" w:rsidRPr="00246A02" w:rsidRDefault="005121AC" w:rsidP="005121AC">
      <w:pPr>
        <w:spacing w:line="360" w:lineRule="auto"/>
        <w:jc w:val="center"/>
        <w:rPr>
          <w:rFonts w:asciiTheme="minorHAnsi" w:hAnsiTheme="minorHAnsi" w:cstheme="minorHAnsi"/>
          <w:b/>
          <w:color w:val="2F5496" w:themeColor="accent5" w:themeShade="BF"/>
          <w:sz w:val="56"/>
          <w:szCs w:val="56"/>
        </w:rPr>
      </w:pPr>
      <w:r w:rsidRPr="00246A02">
        <w:rPr>
          <w:rFonts w:asciiTheme="minorHAnsi" w:hAnsiTheme="minorHAnsi" w:cstheme="minorHAnsi"/>
          <w:b/>
          <w:color w:val="2F5496" w:themeColor="accent5" w:themeShade="BF"/>
          <w:sz w:val="56"/>
          <w:szCs w:val="56"/>
        </w:rPr>
        <w:t xml:space="preserve">v šolskem letu </w:t>
      </w:r>
    </w:p>
    <w:p w:rsidR="005121AC" w:rsidRPr="00246A02" w:rsidRDefault="005121AC" w:rsidP="005121AC">
      <w:pPr>
        <w:spacing w:line="360" w:lineRule="auto"/>
        <w:jc w:val="center"/>
        <w:rPr>
          <w:rFonts w:asciiTheme="minorHAnsi" w:hAnsiTheme="minorHAnsi" w:cstheme="minorHAnsi"/>
          <w:b/>
          <w:color w:val="2F5496" w:themeColor="accent5" w:themeShade="BF"/>
          <w:sz w:val="56"/>
          <w:szCs w:val="56"/>
        </w:rPr>
      </w:pPr>
      <w:r w:rsidRPr="00246A02">
        <w:rPr>
          <w:rFonts w:asciiTheme="minorHAnsi" w:hAnsiTheme="minorHAnsi" w:cstheme="minorHAnsi"/>
          <w:b/>
          <w:color w:val="2F5496" w:themeColor="accent5" w:themeShade="BF"/>
          <w:sz w:val="56"/>
          <w:szCs w:val="56"/>
        </w:rPr>
        <w:t>20</w:t>
      </w:r>
      <w:r w:rsidR="00E51255">
        <w:rPr>
          <w:rFonts w:asciiTheme="minorHAnsi" w:hAnsiTheme="minorHAnsi" w:cstheme="minorHAnsi"/>
          <w:b/>
          <w:color w:val="2F5496" w:themeColor="accent5" w:themeShade="BF"/>
          <w:sz w:val="56"/>
          <w:szCs w:val="56"/>
        </w:rPr>
        <w:t>20</w:t>
      </w:r>
      <w:r w:rsidRPr="00246A02">
        <w:rPr>
          <w:rFonts w:asciiTheme="minorHAnsi" w:hAnsiTheme="minorHAnsi" w:cstheme="minorHAnsi"/>
          <w:b/>
          <w:color w:val="2F5496" w:themeColor="accent5" w:themeShade="BF"/>
          <w:sz w:val="56"/>
          <w:szCs w:val="56"/>
        </w:rPr>
        <w:t>/</w:t>
      </w:r>
      <w:r w:rsidR="00CD4569">
        <w:rPr>
          <w:rFonts w:asciiTheme="minorHAnsi" w:hAnsiTheme="minorHAnsi" w:cstheme="minorHAnsi"/>
          <w:b/>
          <w:color w:val="2F5496" w:themeColor="accent5" w:themeShade="BF"/>
          <w:sz w:val="56"/>
          <w:szCs w:val="56"/>
        </w:rPr>
        <w:t>2</w:t>
      </w:r>
      <w:r w:rsidR="00E51255">
        <w:rPr>
          <w:rFonts w:asciiTheme="minorHAnsi" w:hAnsiTheme="minorHAnsi" w:cstheme="minorHAnsi"/>
          <w:b/>
          <w:color w:val="2F5496" w:themeColor="accent5" w:themeShade="BF"/>
          <w:sz w:val="56"/>
          <w:szCs w:val="56"/>
        </w:rPr>
        <w:t>1</w:t>
      </w:r>
    </w:p>
    <w:p w:rsidR="00E07EC2" w:rsidRPr="00246A02" w:rsidRDefault="00E07EC2" w:rsidP="002A284D">
      <w:pPr>
        <w:pStyle w:val="Odstavekseznama"/>
        <w:rPr>
          <w:rStyle w:val="Neensklic"/>
          <w:rFonts w:asciiTheme="minorHAnsi" w:hAnsiTheme="minorHAnsi" w:cstheme="minorHAnsi"/>
        </w:rPr>
      </w:pPr>
    </w:p>
    <w:p w:rsidR="00E07EC2" w:rsidRPr="00246A02" w:rsidRDefault="00E07EC2" w:rsidP="002A284D">
      <w:pPr>
        <w:pStyle w:val="Odstavekseznama"/>
        <w:rPr>
          <w:rStyle w:val="Neensklic"/>
          <w:rFonts w:asciiTheme="minorHAnsi" w:hAnsiTheme="minorHAnsi" w:cstheme="minorHAnsi"/>
        </w:rPr>
      </w:pPr>
    </w:p>
    <w:p w:rsidR="00E07EC2" w:rsidRPr="00246A02" w:rsidRDefault="00E07EC2" w:rsidP="002A284D">
      <w:pPr>
        <w:pStyle w:val="Odstavekseznama"/>
        <w:rPr>
          <w:rStyle w:val="Neensklic"/>
          <w:rFonts w:asciiTheme="minorHAnsi" w:hAnsiTheme="minorHAnsi" w:cstheme="minorHAnsi"/>
        </w:rPr>
      </w:pPr>
    </w:p>
    <w:p w:rsidR="00E07EC2" w:rsidRPr="00246A02" w:rsidRDefault="00E07EC2" w:rsidP="002A284D">
      <w:pPr>
        <w:pStyle w:val="Odstavekseznama"/>
        <w:rPr>
          <w:rStyle w:val="Neensklic"/>
          <w:rFonts w:asciiTheme="minorHAnsi" w:hAnsiTheme="minorHAnsi" w:cstheme="minorHAnsi"/>
        </w:rPr>
      </w:pPr>
    </w:p>
    <w:p w:rsidR="00E07EC2" w:rsidRPr="00246A02" w:rsidRDefault="00E07EC2" w:rsidP="002A284D">
      <w:pPr>
        <w:pStyle w:val="Odstavekseznama"/>
        <w:rPr>
          <w:rStyle w:val="Neensklic"/>
          <w:rFonts w:asciiTheme="minorHAnsi" w:hAnsiTheme="minorHAnsi" w:cstheme="minorHAnsi"/>
        </w:rPr>
      </w:pPr>
    </w:p>
    <w:p w:rsidR="00E07EC2" w:rsidRPr="00246A02" w:rsidRDefault="00E07EC2" w:rsidP="002A284D">
      <w:pPr>
        <w:pStyle w:val="Odstavekseznama"/>
        <w:rPr>
          <w:rFonts w:asciiTheme="minorHAnsi" w:hAnsiTheme="minorHAnsi" w:cstheme="minorHAnsi"/>
          <w:color w:val="FF0000"/>
          <w:sz w:val="22"/>
          <w:szCs w:val="22"/>
        </w:rPr>
      </w:pPr>
    </w:p>
    <w:p w:rsidR="00E07EC2" w:rsidRPr="00246A02" w:rsidRDefault="00E07EC2" w:rsidP="002228F2">
      <w:pPr>
        <w:spacing w:line="300" w:lineRule="auto"/>
        <w:jc w:val="both"/>
        <w:rPr>
          <w:rFonts w:asciiTheme="minorHAnsi" w:hAnsiTheme="minorHAnsi" w:cstheme="minorHAnsi"/>
          <w:sz w:val="22"/>
          <w:szCs w:val="22"/>
        </w:rPr>
      </w:pPr>
    </w:p>
    <w:p w:rsidR="00E07EC2" w:rsidRPr="00246A02" w:rsidRDefault="00E07EC2" w:rsidP="002228F2">
      <w:pPr>
        <w:spacing w:line="300" w:lineRule="auto"/>
        <w:jc w:val="both"/>
        <w:rPr>
          <w:rFonts w:asciiTheme="minorHAnsi" w:hAnsiTheme="minorHAnsi" w:cstheme="minorHAnsi"/>
          <w:sz w:val="22"/>
          <w:szCs w:val="22"/>
        </w:rPr>
      </w:pPr>
    </w:p>
    <w:p w:rsidR="00E07EC2" w:rsidRPr="00246A02" w:rsidRDefault="00E07EC2" w:rsidP="002228F2">
      <w:pPr>
        <w:spacing w:line="300" w:lineRule="auto"/>
        <w:jc w:val="both"/>
        <w:rPr>
          <w:rFonts w:asciiTheme="minorHAnsi" w:hAnsiTheme="minorHAnsi" w:cstheme="minorHAnsi"/>
          <w:sz w:val="22"/>
          <w:szCs w:val="22"/>
        </w:rPr>
      </w:pPr>
    </w:p>
    <w:p w:rsidR="00E07EC2" w:rsidRPr="00246A02" w:rsidRDefault="00E07EC2" w:rsidP="004B6B96">
      <w:pPr>
        <w:spacing w:line="300" w:lineRule="auto"/>
        <w:jc w:val="center"/>
        <w:rPr>
          <w:rFonts w:asciiTheme="minorHAnsi" w:hAnsiTheme="minorHAnsi" w:cstheme="minorHAnsi"/>
          <w:sz w:val="22"/>
          <w:szCs w:val="22"/>
        </w:rPr>
      </w:pPr>
    </w:p>
    <w:p w:rsidR="00E07EC2" w:rsidRPr="00246A02" w:rsidRDefault="00E07EC2" w:rsidP="004B6B96">
      <w:pPr>
        <w:spacing w:line="300" w:lineRule="auto"/>
        <w:jc w:val="center"/>
        <w:rPr>
          <w:rFonts w:asciiTheme="minorHAnsi" w:hAnsiTheme="minorHAnsi" w:cstheme="minorHAnsi"/>
          <w:sz w:val="22"/>
          <w:szCs w:val="22"/>
        </w:rPr>
      </w:pPr>
    </w:p>
    <w:p w:rsidR="00E07EC2" w:rsidRPr="00246A02" w:rsidRDefault="00E07EC2" w:rsidP="002228F2">
      <w:pPr>
        <w:spacing w:line="300" w:lineRule="auto"/>
        <w:jc w:val="both"/>
        <w:rPr>
          <w:rFonts w:asciiTheme="minorHAnsi" w:hAnsiTheme="minorHAnsi" w:cstheme="minorHAnsi"/>
          <w:sz w:val="22"/>
          <w:szCs w:val="22"/>
        </w:rPr>
      </w:pPr>
    </w:p>
    <w:p w:rsidR="00E07EC2" w:rsidRPr="00246A02" w:rsidRDefault="00E07EC2" w:rsidP="002228F2">
      <w:pPr>
        <w:spacing w:line="300" w:lineRule="auto"/>
        <w:jc w:val="both"/>
        <w:rPr>
          <w:rFonts w:asciiTheme="minorHAnsi" w:hAnsiTheme="minorHAnsi" w:cstheme="minorHAnsi"/>
          <w:sz w:val="22"/>
          <w:szCs w:val="22"/>
        </w:rPr>
      </w:pPr>
    </w:p>
    <w:p w:rsidR="00D03A37" w:rsidRPr="00246A02" w:rsidRDefault="00D03A37" w:rsidP="002228F2">
      <w:pPr>
        <w:spacing w:line="300" w:lineRule="auto"/>
        <w:jc w:val="both"/>
        <w:rPr>
          <w:rFonts w:asciiTheme="minorHAnsi" w:hAnsiTheme="minorHAnsi" w:cstheme="minorHAnsi"/>
          <w:sz w:val="22"/>
          <w:szCs w:val="22"/>
        </w:rPr>
      </w:pPr>
    </w:p>
    <w:p w:rsidR="00D03A37" w:rsidRPr="00246A02" w:rsidRDefault="00D03A37" w:rsidP="002228F2">
      <w:pPr>
        <w:spacing w:line="300" w:lineRule="auto"/>
        <w:jc w:val="both"/>
        <w:rPr>
          <w:rFonts w:asciiTheme="minorHAnsi" w:hAnsiTheme="minorHAnsi" w:cstheme="minorHAnsi"/>
          <w:sz w:val="22"/>
          <w:szCs w:val="22"/>
        </w:rPr>
      </w:pPr>
    </w:p>
    <w:p w:rsidR="00D03A37" w:rsidRPr="00246A02" w:rsidRDefault="00D03A37" w:rsidP="002228F2">
      <w:pPr>
        <w:spacing w:line="300" w:lineRule="auto"/>
        <w:jc w:val="both"/>
        <w:rPr>
          <w:rFonts w:asciiTheme="minorHAnsi" w:hAnsiTheme="minorHAnsi" w:cstheme="minorHAnsi"/>
          <w:sz w:val="22"/>
          <w:szCs w:val="22"/>
        </w:rPr>
      </w:pPr>
    </w:p>
    <w:p w:rsidR="00993575" w:rsidRPr="00246A02" w:rsidRDefault="003702C7" w:rsidP="00F42264">
      <w:pPr>
        <w:rPr>
          <w:rFonts w:asciiTheme="minorHAnsi" w:hAnsiTheme="minorHAnsi" w:cstheme="minorHAnsi"/>
          <w:i/>
          <w:u w:val="single"/>
        </w:rPr>
      </w:pPr>
      <w:r w:rsidRPr="00246A02">
        <w:rPr>
          <w:rFonts w:asciiTheme="minorHAnsi" w:hAnsiTheme="minorHAnsi" w:cstheme="minorHAnsi"/>
          <w:i/>
          <w:u w:val="single"/>
        </w:rPr>
        <w:t>Drage učenke in učenci, spoštovani starši</w:t>
      </w:r>
      <w:r w:rsidR="00993575" w:rsidRPr="00246A02">
        <w:rPr>
          <w:rFonts w:asciiTheme="minorHAnsi" w:hAnsiTheme="minorHAnsi" w:cstheme="minorHAnsi"/>
          <w:i/>
          <w:u w:val="single"/>
        </w:rPr>
        <w:t>!</w:t>
      </w:r>
    </w:p>
    <w:p w:rsidR="00834634" w:rsidRPr="00246A02" w:rsidRDefault="00834634" w:rsidP="002228F2">
      <w:pPr>
        <w:spacing w:line="300" w:lineRule="auto"/>
        <w:jc w:val="both"/>
        <w:rPr>
          <w:rFonts w:asciiTheme="minorHAnsi" w:hAnsiTheme="minorHAnsi" w:cstheme="minorHAnsi"/>
        </w:rPr>
      </w:pPr>
    </w:p>
    <w:p w:rsidR="002825A0" w:rsidRPr="00246A02" w:rsidRDefault="00D80311" w:rsidP="002228F2">
      <w:pPr>
        <w:spacing w:line="300" w:lineRule="auto"/>
        <w:jc w:val="both"/>
        <w:rPr>
          <w:rFonts w:asciiTheme="minorHAnsi" w:hAnsiTheme="minorHAnsi" w:cstheme="minorHAnsi"/>
        </w:rPr>
      </w:pPr>
      <w:r w:rsidRPr="00246A02">
        <w:rPr>
          <w:rFonts w:asciiTheme="minorHAnsi" w:hAnsiTheme="minorHAnsi" w:cstheme="minorHAnsi"/>
        </w:rPr>
        <w:t>Neobvezni i</w:t>
      </w:r>
      <w:r w:rsidR="003702C7" w:rsidRPr="00246A02">
        <w:rPr>
          <w:rFonts w:asciiTheme="minorHAnsi" w:hAnsiTheme="minorHAnsi" w:cstheme="minorHAnsi"/>
        </w:rPr>
        <w:t xml:space="preserve">zbirni predmeti so </w:t>
      </w:r>
      <w:r w:rsidR="002825A0" w:rsidRPr="00246A02">
        <w:rPr>
          <w:rFonts w:asciiTheme="minorHAnsi" w:hAnsiTheme="minorHAnsi" w:cstheme="minorHAnsi"/>
        </w:rPr>
        <w:t xml:space="preserve">novost, ki se postopoma uvršča v šolski predmetnik in pomeni dodaten način </w:t>
      </w:r>
      <w:r w:rsidR="00FC0238" w:rsidRPr="00246A02">
        <w:rPr>
          <w:rFonts w:asciiTheme="minorHAnsi" w:hAnsiTheme="minorHAnsi" w:cstheme="minorHAnsi"/>
        </w:rPr>
        <w:t>prilagajanja predmetnika individualnim potrebam in željam učencev</w:t>
      </w:r>
      <w:r w:rsidR="002825A0" w:rsidRPr="00246A02">
        <w:rPr>
          <w:rFonts w:asciiTheme="minorHAnsi" w:hAnsiTheme="minorHAnsi" w:cstheme="minorHAnsi"/>
        </w:rPr>
        <w:t xml:space="preserve"> od 4. do </w:t>
      </w:r>
      <w:r w:rsidR="00251E34" w:rsidRPr="00246A02">
        <w:rPr>
          <w:rFonts w:asciiTheme="minorHAnsi" w:hAnsiTheme="minorHAnsi" w:cstheme="minorHAnsi"/>
        </w:rPr>
        <w:t>6</w:t>
      </w:r>
      <w:r w:rsidR="002825A0" w:rsidRPr="00246A02">
        <w:rPr>
          <w:rFonts w:asciiTheme="minorHAnsi" w:hAnsiTheme="minorHAnsi" w:cstheme="minorHAnsi"/>
        </w:rPr>
        <w:t xml:space="preserve">. razreda </w:t>
      </w:r>
      <w:r w:rsidR="00FC0238" w:rsidRPr="00246A02">
        <w:rPr>
          <w:rFonts w:asciiTheme="minorHAnsi" w:hAnsiTheme="minorHAnsi" w:cstheme="minorHAnsi"/>
        </w:rPr>
        <w:t>osnovne šole.</w:t>
      </w:r>
      <w:r w:rsidR="003702C7" w:rsidRPr="00246A02">
        <w:rPr>
          <w:rFonts w:asciiTheme="minorHAnsi" w:hAnsiTheme="minorHAnsi" w:cstheme="minorHAnsi"/>
        </w:rPr>
        <w:t xml:space="preserve"> </w:t>
      </w:r>
    </w:p>
    <w:p w:rsidR="002825A0" w:rsidRPr="00246A02" w:rsidRDefault="002825A0" w:rsidP="002228F2">
      <w:pPr>
        <w:spacing w:line="300" w:lineRule="auto"/>
        <w:jc w:val="both"/>
        <w:rPr>
          <w:rFonts w:asciiTheme="minorHAnsi" w:hAnsiTheme="minorHAnsi" w:cstheme="minorHAnsi"/>
        </w:rPr>
      </w:pPr>
    </w:p>
    <w:p w:rsidR="002825A0" w:rsidRPr="00246A02" w:rsidRDefault="002825A0" w:rsidP="002228F2">
      <w:pPr>
        <w:spacing w:line="300" w:lineRule="auto"/>
        <w:jc w:val="both"/>
        <w:rPr>
          <w:rFonts w:asciiTheme="minorHAnsi" w:hAnsiTheme="minorHAnsi" w:cstheme="minorHAnsi"/>
        </w:rPr>
      </w:pPr>
      <w:r w:rsidRPr="00246A02">
        <w:rPr>
          <w:rFonts w:asciiTheme="minorHAnsi" w:hAnsiTheme="minorHAnsi" w:cstheme="minorHAnsi"/>
        </w:rPr>
        <w:t>V šolskem letu 20</w:t>
      </w:r>
      <w:r w:rsidR="00AB716A">
        <w:rPr>
          <w:rFonts w:asciiTheme="minorHAnsi" w:hAnsiTheme="minorHAnsi" w:cstheme="minorHAnsi"/>
        </w:rPr>
        <w:t>20</w:t>
      </w:r>
      <w:r w:rsidRPr="00246A02">
        <w:rPr>
          <w:rFonts w:asciiTheme="minorHAnsi" w:hAnsiTheme="minorHAnsi" w:cstheme="minorHAnsi"/>
        </w:rPr>
        <w:t>/</w:t>
      </w:r>
      <w:r w:rsidR="00CD4569">
        <w:rPr>
          <w:rFonts w:asciiTheme="minorHAnsi" w:hAnsiTheme="minorHAnsi" w:cstheme="minorHAnsi"/>
        </w:rPr>
        <w:t>2</w:t>
      </w:r>
      <w:r w:rsidR="00AB716A">
        <w:rPr>
          <w:rFonts w:asciiTheme="minorHAnsi" w:hAnsiTheme="minorHAnsi" w:cstheme="minorHAnsi"/>
        </w:rPr>
        <w:t>1</w:t>
      </w:r>
      <w:r w:rsidRPr="00246A02">
        <w:rPr>
          <w:rFonts w:asciiTheme="minorHAnsi" w:hAnsiTheme="minorHAnsi" w:cstheme="minorHAnsi"/>
        </w:rPr>
        <w:t xml:space="preserve"> se neobvezni izbirni predmeti ponujajo učencem </w:t>
      </w:r>
      <w:r w:rsidR="00212299" w:rsidRPr="00246A02">
        <w:rPr>
          <w:rFonts w:asciiTheme="minorHAnsi" w:hAnsiTheme="minorHAnsi" w:cstheme="minorHAnsi"/>
        </w:rPr>
        <w:t xml:space="preserve">od </w:t>
      </w:r>
      <w:r w:rsidRPr="00246A02">
        <w:rPr>
          <w:rFonts w:asciiTheme="minorHAnsi" w:hAnsiTheme="minorHAnsi" w:cstheme="minorHAnsi"/>
        </w:rPr>
        <w:t xml:space="preserve">4. </w:t>
      </w:r>
      <w:r w:rsidR="00D80311" w:rsidRPr="00246A02">
        <w:rPr>
          <w:rFonts w:asciiTheme="minorHAnsi" w:hAnsiTheme="minorHAnsi" w:cstheme="minorHAnsi"/>
        </w:rPr>
        <w:t>d</w:t>
      </w:r>
      <w:r w:rsidR="00212299" w:rsidRPr="00246A02">
        <w:rPr>
          <w:rFonts w:asciiTheme="minorHAnsi" w:hAnsiTheme="minorHAnsi" w:cstheme="minorHAnsi"/>
        </w:rPr>
        <w:t xml:space="preserve">o </w:t>
      </w:r>
      <w:r w:rsidR="00251E34" w:rsidRPr="00246A02">
        <w:rPr>
          <w:rFonts w:asciiTheme="minorHAnsi" w:hAnsiTheme="minorHAnsi" w:cstheme="minorHAnsi"/>
        </w:rPr>
        <w:t>6</w:t>
      </w:r>
      <w:r w:rsidR="00212299" w:rsidRPr="00246A02">
        <w:rPr>
          <w:rFonts w:asciiTheme="minorHAnsi" w:hAnsiTheme="minorHAnsi" w:cstheme="minorHAnsi"/>
        </w:rPr>
        <w:t xml:space="preserve">. </w:t>
      </w:r>
      <w:r w:rsidRPr="00246A02">
        <w:rPr>
          <w:rFonts w:asciiTheme="minorHAnsi" w:hAnsiTheme="minorHAnsi" w:cstheme="minorHAnsi"/>
        </w:rPr>
        <w:t xml:space="preserve">razreda. Učencem  </w:t>
      </w:r>
      <w:r w:rsidR="00212299" w:rsidRPr="00246A02">
        <w:rPr>
          <w:rFonts w:asciiTheme="minorHAnsi" w:hAnsiTheme="minorHAnsi" w:cstheme="minorHAnsi"/>
        </w:rPr>
        <w:t xml:space="preserve">od </w:t>
      </w:r>
      <w:r w:rsidRPr="00246A02">
        <w:rPr>
          <w:rFonts w:asciiTheme="minorHAnsi" w:hAnsiTheme="minorHAnsi" w:cstheme="minorHAnsi"/>
        </w:rPr>
        <w:t xml:space="preserve">4. </w:t>
      </w:r>
      <w:r w:rsidR="00D80311" w:rsidRPr="00246A02">
        <w:rPr>
          <w:rFonts w:asciiTheme="minorHAnsi" w:hAnsiTheme="minorHAnsi" w:cstheme="minorHAnsi"/>
        </w:rPr>
        <w:t>do 6. r</w:t>
      </w:r>
      <w:r w:rsidR="00212299" w:rsidRPr="00246A02">
        <w:rPr>
          <w:rFonts w:asciiTheme="minorHAnsi" w:hAnsiTheme="minorHAnsi" w:cstheme="minorHAnsi"/>
        </w:rPr>
        <w:t xml:space="preserve">azreda </w:t>
      </w:r>
      <w:r w:rsidRPr="00246A02">
        <w:rPr>
          <w:rFonts w:asciiTheme="minorHAnsi" w:hAnsiTheme="minorHAnsi" w:cstheme="minorHAnsi"/>
        </w:rPr>
        <w:t>lahko ponudimo: umetnost, šport, tehnika ter drugi tuj jezik,</w:t>
      </w:r>
      <w:r w:rsidR="00212299" w:rsidRPr="00246A02">
        <w:rPr>
          <w:rFonts w:asciiTheme="minorHAnsi" w:hAnsiTheme="minorHAnsi" w:cstheme="minorHAnsi"/>
        </w:rPr>
        <w:t xml:space="preserve"> </w:t>
      </w:r>
      <w:r w:rsidRPr="00246A02">
        <w:rPr>
          <w:rFonts w:asciiTheme="minorHAnsi" w:hAnsiTheme="minorHAnsi" w:cstheme="minorHAnsi"/>
        </w:rPr>
        <w:t xml:space="preserve">učencem 7. </w:t>
      </w:r>
      <w:r w:rsidR="00212299" w:rsidRPr="00246A02">
        <w:rPr>
          <w:rFonts w:asciiTheme="minorHAnsi" w:hAnsiTheme="minorHAnsi" w:cstheme="minorHAnsi"/>
        </w:rPr>
        <w:t xml:space="preserve">do 9. </w:t>
      </w:r>
      <w:r w:rsidRPr="00246A02">
        <w:rPr>
          <w:rFonts w:asciiTheme="minorHAnsi" w:hAnsiTheme="minorHAnsi" w:cstheme="minorHAnsi"/>
        </w:rPr>
        <w:t>razreda pa samo drugi tuj jezik.</w:t>
      </w:r>
    </w:p>
    <w:p w:rsidR="002825A0" w:rsidRPr="00246A02" w:rsidRDefault="002825A0" w:rsidP="002228F2">
      <w:pPr>
        <w:spacing w:line="300" w:lineRule="auto"/>
        <w:jc w:val="both"/>
        <w:rPr>
          <w:rFonts w:asciiTheme="minorHAnsi" w:hAnsiTheme="minorHAnsi" w:cstheme="minorHAnsi"/>
        </w:rPr>
      </w:pPr>
    </w:p>
    <w:p w:rsidR="004C5EE8" w:rsidRPr="00246A02" w:rsidRDefault="004C5EE8" w:rsidP="002228F2">
      <w:pPr>
        <w:spacing w:line="300" w:lineRule="auto"/>
        <w:jc w:val="both"/>
        <w:rPr>
          <w:rFonts w:asciiTheme="minorHAnsi" w:hAnsiTheme="minorHAnsi" w:cstheme="minorHAnsi"/>
        </w:rPr>
      </w:pPr>
      <w:r w:rsidRPr="00246A02">
        <w:rPr>
          <w:rFonts w:asciiTheme="minorHAnsi" w:hAnsiTheme="minorHAnsi" w:cstheme="minorHAnsi"/>
        </w:rPr>
        <w:t xml:space="preserve">Neobvezni izbirni predmeti so pri ocenjevanju </w:t>
      </w:r>
      <w:r w:rsidRPr="00246A02">
        <w:rPr>
          <w:rFonts w:asciiTheme="minorHAnsi" w:hAnsiTheme="minorHAnsi" w:cstheme="minorHAnsi"/>
          <w:b/>
        </w:rPr>
        <w:t>izenačeni</w:t>
      </w:r>
      <w:r w:rsidRPr="00246A02">
        <w:rPr>
          <w:rFonts w:asciiTheme="minorHAnsi" w:hAnsiTheme="minorHAnsi" w:cstheme="minorHAnsi"/>
        </w:rPr>
        <w:t xml:space="preserve"> z obveznimi predmeti osnovne šole, torej se znanje učencev pri neobveznih izbirnih predmetih </w:t>
      </w:r>
      <w:r w:rsidRPr="00246A02">
        <w:rPr>
          <w:rFonts w:asciiTheme="minorHAnsi" w:hAnsiTheme="minorHAnsi" w:cstheme="minorHAnsi"/>
          <w:b/>
        </w:rPr>
        <w:t>ocenjuje</w:t>
      </w:r>
      <w:r w:rsidRPr="00246A02">
        <w:rPr>
          <w:rFonts w:asciiTheme="minorHAnsi" w:hAnsiTheme="minorHAnsi" w:cstheme="minorHAnsi"/>
        </w:rPr>
        <w:t>, zaključne ocene pa se vpišejo v spričevalo</w:t>
      </w:r>
      <w:r w:rsidR="00251E34" w:rsidRPr="00246A02">
        <w:rPr>
          <w:rFonts w:asciiTheme="minorHAnsi" w:hAnsiTheme="minorHAnsi" w:cstheme="minorHAnsi"/>
        </w:rPr>
        <w:t>. Enako velja za prisotnost. V</w:t>
      </w:r>
      <w:r w:rsidRPr="00246A02">
        <w:rPr>
          <w:rFonts w:asciiTheme="minorHAnsi" w:hAnsiTheme="minorHAnsi" w:cstheme="minorHAnsi"/>
        </w:rPr>
        <w:t xml:space="preserve">sako odsotnost morajo starši opravičiti. </w:t>
      </w:r>
    </w:p>
    <w:p w:rsidR="004C5EE8" w:rsidRPr="00246A02" w:rsidRDefault="004C5EE8" w:rsidP="002228F2">
      <w:pPr>
        <w:spacing w:line="300" w:lineRule="auto"/>
        <w:jc w:val="both"/>
        <w:rPr>
          <w:rFonts w:asciiTheme="minorHAnsi" w:hAnsiTheme="minorHAnsi" w:cstheme="minorHAnsi"/>
        </w:rPr>
      </w:pPr>
    </w:p>
    <w:p w:rsidR="00B43574" w:rsidRPr="00246A02" w:rsidRDefault="007A6C95" w:rsidP="004C5EE8">
      <w:pPr>
        <w:spacing w:line="300" w:lineRule="auto"/>
        <w:jc w:val="both"/>
        <w:rPr>
          <w:rFonts w:asciiTheme="minorHAnsi" w:hAnsiTheme="minorHAnsi" w:cstheme="minorHAnsi"/>
        </w:rPr>
      </w:pPr>
      <w:r w:rsidRPr="00246A02">
        <w:rPr>
          <w:rFonts w:asciiTheme="minorHAnsi" w:hAnsiTheme="minorHAnsi" w:cstheme="minorHAnsi"/>
        </w:rPr>
        <w:t xml:space="preserve">Pred vami je </w:t>
      </w:r>
      <w:r w:rsidR="004C5EE8" w:rsidRPr="00246A02">
        <w:rPr>
          <w:rFonts w:asciiTheme="minorHAnsi" w:hAnsiTheme="minorHAnsi" w:cstheme="minorHAnsi"/>
        </w:rPr>
        <w:t xml:space="preserve">kratka </w:t>
      </w:r>
      <w:r w:rsidR="008A34CA" w:rsidRPr="00246A02">
        <w:rPr>
          <w:rFonts w:asciiTheme="minorHAnsi" w:hAnsiTheme="minorHAnsi" w:cstheme="minorHAnsi"/>
        </w:rPr>
        <w:t>brošura</w:t>
      </w:r>
      <w:r w:rsidRPr="00246A02">
        <w:rPr>
          <w:rFonts w:asciiTheme="minorHAnsi" w:hAnsiTheme="minorHAnsi" w:cstheme="minorHAnsi"/>
        </w:rPr>
        <w:t xml:space="preserve"> </w:t>
      </w:r>
      <w:r w:rsidR="003702C7" w:rsidRPr="00246A02">
        <w:rPr>
          <w:rFonts w:asciiTheme="minorHAnsi" w:hAnsiTheme="minorHAnsi" w:cstheme="minorHAnsi"/>
        </w:rPr>
        <w:t>z osnovnimi informacijami</w:t>
      </w:r>
      <w:r w:rsidRPr="00246A02">
        <w:rPr>
          <w:rFonts w:asciiTheme="minorHAnsi" w:hAnsiTheme="minorHAnsi" w:cstheme="minorHAnsi"/>
        </w:rPr>
        <w:t xml:space="preserve"> glede </w:t>
      </w:r>
      <w:r w:rsidR="004C5EE8" w:rsidRPr="00246A02">
        <w:rPr>
          <w:rFonts w:asciiTheme="minorHAnsi" w:hAnsiTheme="minorHAnsi" w:cstheme="minorHAnsi"/>
        </w:rPr>
        <w:t xml:space="preserve">ponudbe neobveznih izbirnih predmetov, ki jih  </w:t>
      </w:r>
      <w:r w:rsidRPr="00246A02">
        <w:rPr>
          <w:rFonts w:asciiTheme="minorHAnsi" w:hAnsiTheme="minorHAnsi" w:cstheme="minorHAnsi"/>
        </w:rPr>
        <w:t>ponujamo v naslednjem šolskem letu.</w:t>
      </w:r>
    </w:p>
    <w:p w:rsidR="00670215" w:rsidRPr="00246A02" w:rsidRDefault="00670215" w:rsidP="002228F2">
      <w:pPr>
        <w:spacing w:line="300" w:lineRule="auto"/>
        <w:jc w:val="both"/>
        <w:rPr>
          <w:rFonts w:asciiTheme="minorHAnsi" w:hAnsiTheme="minorHAnsi" w:cstheme="minorHAnsi"/>
        </w:rPr>
      </w:pPr>
    </w:p>
    <w:p w:rsidR="008102AE" w:rsidRPr="00DD660C" w:rsidRDefault="008102AE" w:rsidP="008102AE">
      <w:pPr>
        <w:spacing w:line="320" w:lineRule="exact"/>
        <w:jc w:val="both"/>
        <w:rPr>
          <w:rFonts w:asciiTheme="minorHAnsi" w:hAnsiTheme="minorHAnsi" w:cstheme="minorHAnsi"/>
          <w:b/>
          <w:color w:val="FF0000"/>
          <w:sz w:val="23"/>
          <w:szCs w:val="23"/>
        </w:rPr>
      </w:pPr>
      <w:r w:rsidRPr="00D81BAF">
        <w:rPr>
          <w:rFonts w:asciiTheme="minorHAnsi" w:hAnsiTheme="minorHAnsi" w:cstheme="minorHAnsi"/>
          <w:sz w:val="23"/>
          <w:szCs w:val="23"/>
        </w:rPr>
        <w:t>Izbor</w:t>
      </w:r>
      <w:r w:rsidRPr="008102AE">
        <w:rPr>
          <w:rFonts w:asciiTheme="minorHAnsi" w:hAnsiTheme="minorHAnsi" w:cstheme="minorHAnsi"/>
          <w:sz w:val="23"/>
          <w:szCs w:val="23"/>
        </w:rPr>
        <w:t xml:space="preserve"> neobveznih</w:t>
      </w:r>
      <w:r>
        <w:rPr>
          <w:rFonts w:asciiTheme="minorHAnsi" w:hAnsiTheme="minorHAnsi" w:cstheme="minorHAnsi"/>
          <w:b/>
          <w:sz w:val="23"/>
          <w:szCs w:val="23"/>
        </w:rPr>
        <w:t xml:space="preserve"> </w:t>
      </w:r>
      <w:r w:rsidRPr="00D81BAF">
        <w:rPr>
          <w:rFonts w:asciiTheme="minorHAnsi" w:hAnsiTheme="minorHAnsi" w:cstheme="minorHAnsi"/>
          <w:sz w:val="23"/>
          <w:szCs w:val="23"/>
        </w:rPr>
        <w:t xml:space="preserve">izbirnih predmetov bo </w:t>
      </w:r>
      <w:r>
        <w:rPr>
          <w:rFonts w:asciiTheme="minorHAnsi" w:hAnsiTheme="minorHAnsi" w:cstheme="minorHAnsi"/>
          <w:sz w:val="23"/>
          <w:szCs w:val="23"/>
        </w:rPr>
        <w:t xml:space="preserve">tokrat </w:t>
      </w:r>
      <w:r w:rsidRPr="00D81BAF">
        <w:rPr>
          <w:rFonts w:asciiTheme="minorHAnsi" w:hAnsiTheme="minorHAnsi" w:cstheme="minorHAnsi"/>
          <w:sz w:val="23"/>
          <w:szCs w:val="23"/>
        </w:rPr>
        <w:t xml:space="preserve">potekal </w:t>
      </w:r>
      <w:r>
        <w:rPr>
          <w:rFonts w:asciiTheme="minorHAnsi" w:hAnsiTheme="minorHAnsi" w:cstheme="minorHAnsi"/>
          <w:b/>
          <w:sz w:val="23"/>
          <w:szCs w:val="23"/>
        </w:rPr>
        <w:t xml:space="preserve">preko </w:t>
      </w:r>
      <w:proofErr w:type="spellStart"/>
      <w:r>
        <w:rPr>
          <w:rFonts w:asciiTheme="minorHAnsi" w:hAnsiTheme="minorHAnsi" w:cstheme="minorHAnsi"/>
          <w:b/>
          <w:sz w:val="23"/>
          <w:szCs w:val="23"/>
        </w:rPr>
        <w:t>e</w:t>
      </w:r>
      <w:r w:rsidRPr="00061FD8">
        <w:rPr>
          <w:rFonts w:asciiTheme="minorHAnsi" w:hAnsiTheme="minorHAnsi" w:cstheme="minorHAnsi"/>
          <w:b/>
          <w:sz w:val="23"/>
          <w:szCs w:val="23"/>
        </w:rPr>
        <w:t>asistenta</w:t>
      </w:r>
      <w:proofErr w:type="spellEnd"/>
      <w:r>
        <w:rPr>
          <w:rFonts w:asciiTheme="minorHAnsi" w:hAnsiTheme="minorHAnsi" w:cstheme="minorHAnsi"/>
          <w:sz w:val="23"/>
          <w:szCs w:val="23"/>
        </w:rPr>
        <w:t xml:space="preserve">. Starši boste o tem obveščeni. Vprašalnik izpolnite do </w:t>
      </w:r>
      <w:r w:rsidRPr="00D81BAF">
        <w:rPr>
          <w:rFonts w:asciiTheme="minorHAnsi" w:hAnsiTheme="minorHAnsi" w:cstheme="minorHAnsi"/>
          <w:sz w:val="23"/>
          <w:szCs w:val="23"/>
        </w:rPr>
        <w:t>petka,</w:t>
      </w:r>
      <w:r w:rsidRPr="00D81BAF">
        <w:rPr>
          <w:rFonts w:asciiTheme="minorHAnsi" w:hAnsiTheme="minorHAnsi" w:cstheme="minorHAnsi"/>
          <w:b/>
          <w:sz w:val="23"/>
          <w:szCs w:val="23"/>
        </w:rPr>
        <w:t xml:space="preserve"> </w:t>
      </w:r>
      <w:r>
        <w:rPr>
          <w:rFonts w:asciiTheme="minorHAnsi" w:hAnsiTheme="minorHAnsi" w:cstheme="minorHAnsi"/>
          <w:b/>
          <w:sz w:val="23"/>
          <w:szCs w:val="23"/>
        </w:rPr>
        <w:t>8. 5</w:t>
      </w:r>
      <w:r w:rsidRPr="005B025D">
        <w:rPr>
          <w:rFonts w:asciiTheme="minorHAnsi" w:hAnsiTheme="minorHAnsi" w:cstheme="minorHAnsi"/>
          <w:b/>
          <w:sz w:val="23"/>
          <w:szCs w:val="23"/>
        </w:rPr>
        <w:t xml:space="preserve">. 2020. </w:t>
      </w:r>
    </w:p>
    <w:p w:rsidR="008102AE" w:rsidRDefault="008102AE" w:rsidP="008102AE">
      <w:pPr>
        <w:spacing w:line="320" w:lineRule="exact"/>
        <w:jc w:val="both"/>
        <w:rPr>
          <w:rFonts w:asciiTheme="minorHAnsi" w:hAnsiTheme="minorHAnsi" w:cstheme="minorHAnsi"/>
          <w:sz w:val="23"/>
          <w:szCs w:val="23"/>
        </w:rPr>
      </w:pPr>
    </w:p>
    <w:p w:rsidR="008102AE" w:rsidRPr="00D81BAF" w:rsidRDefault="008102AE" w:rsidP="008102AE">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Upamo, da vam bo ta brošura olajšala izbor, lahko pa se po pomoč ali nasvet obrnete tudi na razrednika ali šolsko svetovalno službo.</w:t>
      </w:r>
    </w:p>
    <w:p w:rsidR="008102AE" w:rsidRDefault="008102AE" w:rsidP="002228F2">
      <w:pPr>
        <w:spacing w:line="300" w:lineRule="auto"/>
        <w:jc w:val="both"/>
        <w:rPr>
          <w:rFonts w:asciiTheme="minorHAnsi" w:hAnsiTheme="minorHAnsi" w:cstheme="minorHAnsi"/>
          <w:b/>
          <w:highlight w:val="yellow"/>
        </w:rPr>
      </w:pPr>
    </w:p>
    <w:p w:rsidR="002228F2" w:rsidRPr="00246A02" w:rsidRDefault="002228F2" w:rsidP="002228F2">
      <w:pPr>
        <w:spacing w:line="300" w:lineRule="auto"/>
        <w:jc w:val="both"/>
        <w:rPr>
          <w:rFonts w:asciiTheme="minorHAnsi" w:hAnsiTheme="minorHAnsi" w:cstheme="minorHAnsi"/>
        </w:rPr>
      </w:pPr>
    </w:p>
    <w:p w:rsidR="002228F2" w:rsidRPr="00246A02" w:rsidRDefault="002228F2" w:rsidP="002228F2">
      <w:pPr>
        <w:spacing w:line="300" w:lineRule="auto"/>
        <w:jc w:val="both"/>
        <w:rPr>
          <w:rFonts w:asciiTheme="minorHAnsi" w:hAnsiTheme="minorHAnsi" w:cstheme="minorHAnsi"/>
        </w:rPr>
      </w:pPr>
    </w:p>
    <w:p w:rsidR="000C2C18" w:rsidRPr="00246A02" w:rsidRDefault="000C2C18" w:rsidP="002228F2">
      <w:pPr>
        <w:spacing w:line="300" w:lineRule="auto"/>
        <w:jc w:val="both"/>
        <w:rPr>
          <w:rFonts w:asciiTheme="minorHAnsi" w:hAnsiTheme="minorHAnsi" w:cstheme="minorHAnsi"/>
        </w:rPr>
        <w:sectPr w:rsidR="000C2C18" w:rsidRPr="00246A02" w:rsidSect="00CF4DAB">
          <w:footerReference w:type="default" r:id="rId9"/>
          <w:type w:val="continuous"/>
          <w:pgSz w:w="11906" w:h="16838" w:code="9"/>
          <w:pgMar w:top="1440" w:right="1080" w:bottom="1440" w:left="1080" w:header="0" w:footer="0" w:gutter="0"/>
          <w:pgNumType w:start="0"/>
          <w:cols w:space="1134"/>
          <w:titlePg/>
          <w:docGrid w:linePitch="360"/>
        </w:sectPr>
      </w:pPr>
    </w:p>
    <w:p w:rsidR="00212299" w:rsidRPr="00246A02" w:rsidRDefault="004B6B96" w:rsidP="002228F2">
      <w:pPr>
        <w:spacing w:line="300" w:lineRule="auto"/>
        <w:jc w:val="both"/>
        <w:rPr>
          <w:rFonts w:asciiTheme="minorHAnsi" w:hAnsiTheme="minorHAnsi" w:cstheme="minorHAnsi"/>
        </w:rPr>
      </w:pPr>
      <w:r w:rsidRPr="00246A02">
        <w:rPr>
          <w:rFonts w:asciiTheme="minorHAnsi" w:hAnsiTheme="minorHAnsi" w:cstheme="minorHAnsi"/>
        </w:rPr>
        <w:lastRenderedPageBreak/>
        <w:t>Ankaran</w:t>
      </w:r>
      <w:r w:rsidR="00E27AC7" w:rsidRPr="00246A02">
        <w:rPr>
          <w:rFonts w:asciiTheme="minorHAnsi" w:hAnsiTheme="minorHAnsi" w:cstheme="minorHAnsi"/>
        </w:rPr>
        <w:t xml:space="preserve">, </w:t>
      </w:r>
      <w:r w:rsidR="00AB716A">
        <w:rPr>
          <w:rFonts w:asciiTheme="minorHAnsi" w:hAnsiTheme="minorHAnsi" w:cstheme="minorHAnsi"/>
        </w:rPr>
        <w:t>20</w:t>
      </w:r>
      <w:r w:rsidRPr="00246A02">
        <w:rPr>
          <w:rFonts w:asciiTheme="minorHAnsi" w:hAnsiTheme="minorHAnsi" w:cstheme="minorHAnsi"/>
        </w:rPr>
        <w:t>.</w:t>
      </w:r>
      <w:r w:rsidR="00CD4569">
        <w:rPr>
          <w:rFonts w:asciiTheme="minorHAnsi" w:hAnsiTheme="minorHAnsi" w:cstheme="minorHAnsi"/>
        </w:rPr>
        <w:t xml:space="preserve"> </w:t>
      </w:r>
      <w:r w:rsidRPr="00246A02">
        <w:rPr>
          <w:rFonts w:asciiTheme="minorHAnsi" w:hAnsiTheme="minorHAnsi" w:cstheme="minorHAnsi"/>
        </w:rPr>
        <w:t>4.</w:t>
      </w:r>
      <w:r w:rsidR="00212299" w:rsidRPr="00246A02">
        <w:rPr>
          <w:rFonts w:asciiTheme="minorHAnsi" w:hAnsiTheme="minorHAnsi" w:cstheme="minorHAnsi"/>
        </w:rPr>
        <w:t xml:space="preserve"> </w:t>
      </w:r>
      <w:r w:rsidR="00E27AC7" w:rsidRPr="00246A02">
        <w:rPr>
          <w:rFonts w:asciiTheme="minorHAnsi" w:hAnsiTheme="minorHAnsi" w:cstheme="minorHAnsi"/>
        </w:rPr>
        <w:t>20</w:t>
      </w:r>
      <w:r w:rsidR="00AB716A">
        <w:rPr>
          <w:rFonts w:asciiTheme="minorHAnsi" w:hAnsiTheme="minorHAnsi" w:cstheme="minorHAnsi"/>
        </w:rPr>
        <w:t>20</w:t>
      </w:r>
    </w:p>
    <w:p w:rsidR="002228F2" w:rsidRPr="00246A02" w:rsidRDefault="002228F2" w:rsidP="002228F2">
      <w:pPr>
        <w:spacing w:line="300" w:lineRule="auto"/>
        <w:jc w:val="both"/>
        <w:rPr>
          <w:rFonts w:asciiTheme="minorHAnsi" w:hAnsiTheme="minorHAnsi" w:cstheme="minorHAnsi"/>
        </w:rPr>
      </w:pPr>
    </w:p>
    <w:p w:rsidR="00670215" w:rsidRPr="00246A02" w:rsidRDefault="00670215" w:rsidP="002228F2">
      <w:pPr>
        <w:spacing w:line="300" w:lineRule="auto"/>
        <w:jc w:val="center"/>
        <w:rPr>
          <w:rFonts w:asciiTheme="minorHAnsi" w:hAnsiTheme="minorHAnsi" w:cstheme="minorHAnsi"/>
        </w:rPr>
      </w:pPr>
      <w:r w:rsidRPr="00246A02">
        <w:rPr>
          <w:rFonts w:asciiTheme="minorHAnsi" w:hAnsiTheme="minorHAnsi" w:cstheme="minorHAnsi"/>
        </w:rPr>
        <w:lastRenderedPageBreak/>
        <w:t>Ravnateljica</w:t>
      </w:r>
    </w:p>
    <w:p w:rsidR="002228F2" w:rsidRPr="00246A02" w:rsidRDefault="004B6B96" w:rsidP="000C2C18">
      <w:pPr>
        <w:spacing w:line="300" w:lineRule="auto"/>
        <w:jc w:val="center"/>
        <w:rPr>
          <w:rFonts w:asciiTheme="minorHAnsi" w:hAnsiTheme="minorHAnsi" w:cstheme="minorHAnsi"/>
        </w:rPr>
        <w:sectPr w:rsidR="002228F2" w:rsidRPr="00246A02" w:rsidSect="005121AC">
          <w:type w:val="continuous"/>
          <w:pgSz w:w="11906" w:h="16838" w:code="9"/>
          <w:pgMar w:top="1440" w:right="1080" w:bottom="1440" w:left="1080" w:header="0" w:footer="0" w:gutter="0"/>
          <w:cols w:num="2" w:space="1134"/>
          <w:docGrid w:linePitch="360"/>
        </w:sectPr>
      </w:pPr>
      <w:r w:rsidRPr="00246A02">
        <w:rPr>
          <w:rFonts w:asciiTheme="minorHAnsi" w:hAnsiTheme="minorHAnsi" w:cstheme="minorHAnsi"/>
        </w:rPr>
        <w:t xml:space="preserve">Željka Ličan </w:t>
      </w:r>
      <w:proofErr w:type="spellStart"/>
      <w:r w:rsidRPr="00246A02">
        <w:rPr>
          <w:rFonts w:asciiTheme="minorHAnsi" w:hAnsiTheme="minorHAnsi" w:cstheme="minorHAnsi"/>
        </w:rPr>
        <w:t>Adamčič</w:t>
      </w:r>
      <w:proofErr w:type="spellEnd"/>
    </w:p>
    <w:p w:rsidR="003A0DA7" w:rsidRPr="00246A02" w:rsidRDefault="003A0DA7" w:rsidP="002228F2">
      <w:pPr>
        <w:spacing w:line="300" w:lineRule="auto"/>
        <w:jc w:val="both"/>
        <w:rPr>
          <w:rFonts w:asciiTheme="minorHAnsi" w:hAnsiTheme="minorHAnsi" w:cstheme="minorHAnsi"/>
        </w:rPr>
      </w:pPr>
    </w:p>
    <w:p w:rsidR="00701E2F" w:rsidRPr="00246A02" w:rsidRDefault="00670215" w:rsidP="002228F2">
      <w:pPr>
        <w:spacing w:line="300" w:lineRule="auto"/>
        <w:jc w:val="center"/>
        <w:rPr>
          <w:rFonts w:asciiTheme="minorHAnsi" w:hAnsiTheme="minorHAnsi" w:cstheme="minorHAnsi"/>
          <w:b/>
          <w:color w:val="000000"/>
        </w:rPr>
      </w:pPr>
      <w:r w:rsidRPr="00246A02">
        <w:rPr>
          <w:rFonts w:asciiTheme="minorHAnsi" w:hAnsiTheme="minorHAnsi" w:cstheme="minorHAnsi"/>
          <w:b/>
          <w:color w:val="000000"/>
        </w:rPr>
        <w:br w:type="page"/>
      </w:r>
    </w:p>
    <w:p w:rsidR="003702C7" w:rsidRPr="00246A02" w:rsidRDefault="00F8643A" w:rsidP="00196E4B">
      <w:pPr>
        <w:spacing w:before="120" w:line="320" w:lineRule="exact"/>
        <w:jc w:val="center"/>
        <w:rPr>
          <w:rFonts w:asciiTheme="minorHAnsi" w:hAnsiTheme="minorHAnsi" w:cstheme="minorHAnsi"/>
          <w:b/>
          <w:color w:val="2F5496" w:themeColor="accent5" w:themeShade="BF"/>
          <w:sz w:val="28"/>
          <w:szCs w:val="28"/>
        </w:rPr>
      </w:pPr>
      <w:r w:rsidRPr="00246A02">
        <w:rPr>
          <w:rFonts w:asciiTheme="minorHAnsi" w:hAnsiTheme="minorHAnsi" w:cstheme="minorHAnsi"/>
          <w:b/>
          <w:color w:val="2F5496" w:themeColor="accent5" w:themeShade="BF"/>
          <w:sz w:val="28"/>
          <w:szCs w:val="28"/>
        </w:rPr>
        <w:lastRenderedPageBreak/>
        <w:t xml:space="preserve">NEOBVEZNI </w:t>
      </w:r>
      <w:r w:rsidR="003702C7" w:rsidRPr="00246A02">
        <w:rPr>
          <w:rFonts w:asciiTheme="minorHAnsi" w:hAnsiTheme="minorHAnsi" w:cstheme="minorHAnsi"/>
          <w:b/>
          <w:color w:val="2F5496" w:themeColor="accent5" w:themeShade="BF"/>
          <w:sz w:val="28"/>
          <w:szCs w:val="28"/>
        </w:rPr>
        <w:t xml:space="preserve">IZBIRNI PREDMETI, </w:t>
      </w:r>
    </w:p>
    <w:p w:rsidR="003702C7" w:rsidRPr="00246A02" w:rsidRDefault="003702C7" w:rsidP="00196E4B">
      <w:pPr>
        <w:spacing w:before="120" w:line="320" w:lineRule="exact"/>
        <w:jc w:val="center"/>
        <w:rPr>
          <w:rFonts w:asciiTheme="minorHAnsi" w:hAnsiTheme="minorHAnsi" w:cstheme="minorHAnsi"/>
          <w:b/>
          <w:color w:val="2F5496" w:themeColor="accent5" w:themeShade="BF"/>
          <w:sz w:val="28"/>
          <w:szCs w:val="28"/>
        </w:rPr>
      </w:pPr>
      <w:r w:rsidRPr="00246A02">
        <w:rPr>
          <w:rFonts w:asciiTheme="minorHAnsi" w:hAnsiTheme="minorHAnsi" w:cstheme="minorHAnsi"/>
          <w:b/>
          <w:color w:val="2F5496" w:themeColor="accent5" w:themeShade="BF"/>
          <w:sz w:val="28"/>
          <w:szCs w:val="28"/>
        </w:rPr>
        <w:t>ki jih ponujamo v šolskem letu 20</w:t>
      </w:r>
      <w:r w:rsidR="00AB716A">
        <w:rPr>
          <w:rFonts w:asciiTheme="minorHAnsi" w:hAnsiTheme="minorHAnsi" w:cstheme="minorHAnsi"/>
          <w:b/>
          <w:color w:val="2F5496" w:themeColor="accent5" w:themeShade="BF"/>
          <w:sz w:val="28"/>
          <w:szCs w:val="28"/>
        </w:rPr>
        <w:t>20</w:t>
      </w:r>
      <w:r w:rsidRPr="00246A02">
        <w:rPr>
          <w:rFonts w:asciiTheme="minorHAnsi" w:hAnsiTheme="minorHAnsi" w:cstheme="minorHAnsi"/>
          <w:b/>
          <w:color w:val="2F5496" w:themeColor="accent5" w:themeShade="BF"/>
          <w:sz w:val="28"/>
          <w:szCs w:val="28"/>
        </w:rPr>
        <w:t>/</w:t>
      </w:r>
      <w:r w:rsidR="00CD4569">
        <w:rPr>
          <w:rFonts w:asciiTheme="minorHAnsi" w:hAnsiTheme="minorHAnsi" w:cstheme="minorHAnsi"/>
          <w:b/>
          <w:color w:val="2F5496" w:themeColor="accent5" w:themeShade="BF"/>
          <w:sz w:val="28"/>
          <w:szCs w:val="28"/>
        </w:rPr>
        <w:t>2</w:t>
      </w:r>
      <w:r w:rsidR="00AB716A">
        <w:rPr>
          <w:rFonts w:asciiTheme="minorHAnsi" w:hAnsiTheme="minorHAnsi" w:cstheme="minorHAnsi"/>
          <w:b/>
          <w:color w:val="2F5496" w:themeColor="accent5" w:themeShade="BF"/>
          <w:sz w:val="28"/>
          <w:szCs w:val="28"/>
        </w:rPr>
        <w:t>1</w:t>
      </w:r>
    </w:p>
    <w:p w:rsidR="00154042" w:rsidRPr="00246A02" w:rsidRDefault="00154042" w:rsidP="00FC2FA6">
      <w:pPr>
        <w:spacing w:line="240" w:lineRule="exact"/>
        <w:jc w:val="center"/>
        <w:rPr>
          <w:rFonts w:asciiTheme="minorHAnsi" w:hAnsiTheme="minorHAnsi" w:cstheme="minorHAnsi"/>
          <w:b/>
          <w:color w:val="2F5496" w:themeColor="accent5" w:themeShade="BF"/>
          <w:sz w:val="28"/>
          <w:szCs w:val="28"/>
        </w:rPr>
      </w:pP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20" w:firstRow="1" w:lastRow="0" w:firstColumn="0" w:lastColumn="0" w:noHBand="0" w:noVBand="0"/>
      </w:tblPr>
      <w:tblGrid>
        <w:gridCol w:w="5188"/>
      </w:tblGrid>
      <w:tr w:rsidR="008F27B5" w:rsidRPr="00246A02" w:rsidTr="005121AC">
        <w:trPr>
          <w:trHeight w:val="510"/>
          <w:jc w:val="center"/>
        </w:trPr>
        <w:tc>
          <w:tcPr>
            <w:tcW w:w="5188" w:type="dxa"/>
            <w:tcBorders>
              <w:top w:val="single" w:sz="8" w:space="0" w:color="000000"/>
              <w:bottom w:val="single" w:sz="6" w:space="0" w:color="000000"/>
            </w:tcBorders>
            <w:shd w:val="clear" w:color="auto" w:fill="D5DCE4" w:themeFill="text2" w:themeFillTint="33"/>
            <w:vAlign w:val="center"/>
          </w:tcPr>
          <w:p w:rsidR="008F27B5" w:rsidRPr="00246A02" w:rsidRDefault="008F27B5" w:rsidP="00FC2FA6">
            <w:pPr>
              <w:spacing w:before="120" w:line="280" w:lineRule="atLeast"/>
              <w:jc w:val="center"/>
              <w:rPr>
                <w:rFonts w:asciiTheme="minorHAnsi" w:hAnsiTheme="minorHAnsi" w:cstheme="minorHAnsi"/>
                <w:b/>
                <w:bCs/>
                <w:color w:val="000000"/>
              </w:rPr>
            </w:pPr>
            <w:r w:rsidRPr="00246A02">
              <w:rPr>
                <w:rFonts w:asciiTheme="minorHAnsi" w:hAnsiTheme="minorHAnsi" w:cstheme="minorHAnsi"/>
                <w:b/>
                <w:bCs/>
                <w:color w:val="000000"/>
              </w:rPr>
              <w:t>4. do 6. razred</w:t>
            </w:r>
          </w:p>
        </w:tc>
      </w:tr>
      <w:tr w:rsidR="008F27B5" w:rsidRPr="00246A02" w:rsidTr="005121AC">
        <w:trPr>
          <w:jc w:val="center"/>
        </w:trPr>
        <w:tc>
          <w:tcPr>
            <w:tcW w:w="5188" w:type="dxa"/>
            <w:tcBorders>
              <w:top w:val="single" w:sz="6" w:space="0" w:color="000000"/>
              <w:bottom w:val="single" w:sz="6" w:space="0" w:color="000000"/>
            </w:tcBorders>
            <w:vAlign w:val="center"/>
          </w:tcPr>
          <w:p w:rsidR="008F27B5" w:rsidRPr="00246A02" w:rsidRDefault="008F27B5" w:rsidP="00FC2FA6">
            <w:pPr>
              <w:numPr>
                <w:ilvl w:val="0"/>
                <w:numId w:val="3"/>
              </w:numPr>
              <w:spacing w:before="120" w:after="120" w:line="280" w:lineRule="atLeast"/>
              <w:ind w:left="284" w:hanging="284"/>
              <w:rPr>
                <w:rFonts w:asciiTheme="minorHAnsi" w:hAnsiTheme="minorHAnsi" w:cstheme="minorHAnsi"/>
              </w:rPr>
            </w:pPr>
            <w:r w:rsidRPr="00246A02">
              <w:rPr>
                <w:rFonts w:asciiTheme="minorHAnsi" w:hAnsiTheme="minorHAnsi" w:cstheme="minorHAnsi"/>
              </w:rPr>
              <w:t xml:space="preserve">francoščina </w:t>
            </w:r>
          </w:p>
        </w:tc>
      </w:tr>
      <w:tr w:rsidR="008F27B5" w:rsidRPr="00246A02" w:rsidTr="005121AC">
        <w:trPr>
          <w:trHeight w:val="227"/>
          <w:jc w:val="center"/>
        </w:trPr>
        <w:tc>
          <w:tcPr>
            <w:tcW w:w="5188" w:type="dxa"/>
            <w:tcBorders>
              <w:top w:val="single" w:sz="6" w:space="0" w:color="000000"/>
              <w:bottom w:val="single" w:sz="6" w:space="0" w:color="000000"/>
            </w:tcBorders>
            <w:shd w:val="clear" w:color="auto" w:fill="EDEDED" w:themeFill="accent3" w:themeFillTint="33"/>
            <w:vAlign w:val="center"/>
          </w:tcPr>
          <w:p w:rsidR="008F27B5" w:rsidRPr="00246A02" w:rsidRDefault="008F27B5" w:rsidP="00FC2FA6">
            <w:pPr>
              <w:spacing w:before="120" w:line="280" w:lineRule="atLeast"/>
              <w:rPr>
                <w:rFonts w:asciiTheme="minorHAnsi" w:hAnsiTheme="minorHAnsi" w:cstheme="minorHAnsi"/>
                <w:b/>
              </w:rPr>
            </w:pPr>
          </w:p>
        </w:tc>
      </w:tr>
      <w:tr w:rsidR="008F27B5" w:rsidRPr="00246A02" w:rsidTr="005121AC">
        <w:trPr>
          <w:jc w:val="center"/>
        </w:trPr>
        <w:tc>
          <w:tcPr>
            <w:tcW w:w="5188" w:type="dxa"/>
            <w:tcBorders>
              <w:top w:val="single" w:sz="6" w:space="0" w:color="000000"/>
              <w:bottom w:val="single" w:sz="6" w:space="0" w:color="000000"/>
            </w:tcBorders>
            <w:vAlign w:val="center"/>
          </w:tcPr>
          <w:p w:rsidR="008F27B5" w:rsidRPr="00246A02" w:rsidRDefault="008F27B5" w:rsidP="00FC2FA6">
            <w:pPr>
              <w:numPr>
                <w:ilvl w:val="0"/>
                <w:numId w:val="3"/>
              </w:numPr>
              <w:spacing w:before="120" w:after="120" w:line="280" w:lineRule="atLeast"/>
              <w:ind w:left="284" w:hanging="284"/>
              <w:rPr>
                <w:rFonts w:asciiTheme="minorHAnsi" w:hAnsiTheme="minorHAnsi" w:cstheme="minorHAnsi"/>
              </w:rPr>
            </w:pPr>
            <w:r w:rsidRPr="00246A02">
              <w:rPr>
                <w:rFonts w:asciiTheme="minorHAnsi" w:hAnsiTheme="minorHAnsi" w:cstheme="minorHAnsi"/>
              </w:rPr>
              <w:t>šport</w:t>
            </w:r>
          </w:p>
        </w:tc>
      </w:tr>
      <w:tr w:rsidR="008F27B5" w:rsidRPr="00246A02" w:rsidTr="005121AC">
        <w:trPr>
          <w:trHeight w:val="227"/>
          <w:jc w:val="center"/>
        </w:trPr>
        <w:tc>
          <w:tcPr>
            <w:tcW w:w="5188" w:type="dxa"/>
            <w:tcBorders>
              <w:top w:val="single" w:sz="6" w:space="0" w:color="000000"/>
              <w:bottom w:val="single" w:sz="8" w:space="0" w:color="000000"/>
            </w:tcBorders>
            <w:shd w:val="clear" w:color="auto" w:fill="DBDBDB" w:themeFill="accent3" w:themeFillTint="66"/>
            <w:vAlign w:val="center"/>
          </w:tcPr>
          <w:p w:rsidR="008F27B5" w:rsidRPr="00246A02" w:rsidRDefault="008F27B5" w:rsidP="00FC2FA6">
            <w:pPr>
              <w:spacing w:before="120" w:line="280" w:lineRule="atLeast"/>
              <w:rPr>
                <w:rFonts w:asciiTheme="minorHAnsi" w:hAnsiTheme="minorHAnsi" w:cstheme="minorHAnsi"/>
                <w:b/>
              </w:rPr>
            </w:pPr>
          </w:p>
        </w:tc>
      </w:tr>
      <w:tr w:rsidR="008F27B5" w:rsidRPr="00246A02" w:rsidTr="005121AC">
        <w:trPr>
          <w:jc w:val="center"/>
        </w:trPr>
        <w:tc>
          <w:tcPr>
            <w:tcW w:w="5188" w:type="dxa"/>
            <w:tcBorders>
              <w:top w:val="single" w:sz="8" w:space="0" w:color="000000"/>
              <w:bottom w:val="single" w:sz="6" w:space="0" w:color="000000"/>
            </w:tcBorders>
            <w:vAlign w:val="center"/>
          </w:tcPr>
          <w:p w:rsidR="008F27B5" w:rsidRPr="00246A02" w:rsidRDefault="008F27B5" w:rsidP="00FC2FA6">
            <w:pPr>
              <w:numPr>
                <w:ilvl w:val="0"/>
                <w:numId w:val="3"/>
              </w:numPr>
              <w:spacing w:before="120" w:after="120" w:line="280" w:lineRule="atLeast"/>
              <w:ind w:left="284" w:hanging="284"/>
              <w:rPr>
                <w:rFonts w:asciiTheme="minorHAnsi" w:hAnsiTheme="minorHAnsi" w:cstheme="minorHAnsi"/>
              </w:rPr>
            </w:pPr>
            <w:r w:rsidRPr="00246A02">
              <w:rPr>
                <w:rFonts w:asciiTheme="minorHAnsi" w:hAnsiTheme="minorHAnsi" w:cstheme="minorHAnsi"/>
              </w:rPr>
              <w:t>tehnika</w:t>
            </w:r>
          </w:p>
        </w:tc>
      </w:tr>
      <w:tr w:rsidR="008F27B5" w:rsidRPr="00246A02" w:rsidTr="005121AC">
        <w:trPr>
          <w:trHeight w:val="227"/>
          <w:jc w:val="center"/>
        </w:trPr>
        <w:tc>
          <w:tcPr>
            <w:tcW w:w="5188" w:type="dxa"/>
            <w:tcBorders>
              <w:top w:val="single" w:sz="6" w:space="0" w:color="000000"/>
              <w:bottom w:val="single" w:sz="8" w:space="0" w:color="000000"/>
            </w:tcBorders>
            <w:shd w:val="clear" w:color="auto" w:fill="DBDBDB" w:themeFill="accent3" w:themeFillTint="66"/>
            <w:vAlign w:val="center"/>
          </w:tcPr>
          <w:p w:rsidR="008F27B5" w:rsidRPr="00246A02" w:rsidRDefault="008F27B5" w:rsidP="00FC2FA6">
            <w:pPr>
              <w:spacing w:before="120" w:line="280" w:lineRule="atLeast"/>
              <w:rPr>
                <w:rFonts w:asciiTheme="minorHAnsi" w:hAnsiTheme="minorHAnsi" w:cstheme="minorHAnsi"/>
                <w:b/>
              </w:rPr>
            </w:pPr>
          </w:p>
        </w:tc>
      </w:tr>
      <w:tr w:rsidR="008F27B5" w:rsidRPr="00246A02" w:rsidTr="005121AC">
        <w:trPr>
          <w:jc w:val="center"/>
        </w:trPr>
        <w:tc>
          <w:tcPr>
            <w:tcW w:w="5188" w:type="dxa"/>
            <w:tcBorders>
              <w:top w:val="single" w:sz="8" w:space="0" w:color="000000"/>
              <w:bottom w:val="single" w:sz="6" w:space="0" w:color="000000"/>
            </w:tcBorders>
            <w:vAlign w:val="center"/>
          </w:tcPr>
          <w:p w:rsidR="008F27B5" w:rsidRPr="00246A02" w:rsidRDefault="00251E34" w:rsidP="00FC2FA6">
            <w:pPr>
              <w:numPr>
                <w:ilvl w:val="0"/>
                <w:numId w:val="3"/>
              </w:numPr>
              <w:spacing w:before="120" w:after="120" w:line="280" w:lineRule="atLeast"/>
              <w:ind w:left="284" w:hanging="284"/>
              <w:rPr>
                <w:rFonts w:asciiTheme="minorHAnsi" w:hAnsiTheme="minorHAnsi" w:cstheme="minorHAnsi"/>
              </w:rPr>
            </w:pPr>
            <w:r w:rsidRPr="00246A02">
              <w:rPr>
                <w:rFonts w:asciiTheme="minorHAnsi" w:hAnsiTheme="minorHAnsi" w:cstheme="minorHAnsi"/>
              </w:rPr>
              <w:t>umetnost</w:t>
            </w:r>
          </w:p>
        </w:tc>
      </w:tr>
    </w:tbl>
    <w:p w:rsidR="00F8643A" w:rsidRPr="00246A02" w:rsidRDefault="00F8643A" w:rsidP="00CF4DAB">
      <w:pPr>
        <w:spacing w:before="240" w:after="120" w:line="360" w:lineRule="auto"/>
        <w:jc w:val="both"/>
        <w:rPr>
          <w:rFonts w:asciiTheme="minorHAnsi" w:hAnsiTheme="minorHAnsi" w:cstheme="minorHAnsi"/>
        </w:rPr>
      </w:pPr>
    </w:p>
    <w:p w:rsidR="00074FD3" w:rsidRPr="00246A02" w:rsidRDefault="00074FD3" w:rsidP="00154042">
      <w:pPr>
        <w:spacing w:before="120" w:line="360" w:lineRule="auto"/>
        <w:jc w:val="center"/>
        <w:rPr>
          <w:rFonts w:asciiTheme="minorHAnsi" w:hAnsiTheme="minorHAnsi" w:cstheme="minorHAnsi"/>
          <w:b/>
          <w:color w:val="FF0000"/>
        </w:rPr>
      </w:pPr>
    </w:p>
    <w:p w:rsidR="007D5FD6" w:rsidRPr="00246A02" w:rsidRDefault="007D5FD6" w:rsidP="00154042">
      <w:pPr>
        <w:spacing w:before="120" w:line="360" w:lineRule="auto"/>
        <w:jc w:val="center"/>
        <w:rPr>
          <w:rFonts w:asciiTheme="minorHAnsi" w:hAnsiTheme="minorHAnsi" w:cstheme="minorHAnsi"/>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Pr="00154042" w:rsidRDefault="007D5FD6" w:rsidP="00154042">
      <w:pPr>
        <w:spacing w:before="120" w:line="360" w:lineRule="auto"/>
        <w:jc w:val="center"/>
        <w:rPr>
          <w:rFonts w:ascii="Arial" w:hAnsi="Arial" w:cs="Arial"/>
          <w:b/>
          <w:color w:val="FF0000"/>
        </w:rPr>
      </w:pPr>
    </w:p>
    <w:p w:rsidR="00074FD3" w:rsidRPr="00154042" w:rsidRDefault="00074FD3" w:rsidP="00154042">
      <w:pPr>
        <w:spacing w:before="120" w:line="360" w:lineRule="auto"/>
        <w:jc w:val="center"/>
        <w:rPr>
          <w:rFonts w:ascii="Arial" w:hAnsi="Arial" w:cs="Arial"/>
          <w:b/>
          <w:color w:val="FF0000"/>
        </w:rPr>
      </w:pPr>
    </w:p>
    <w:p w:rsidR="00074FD3" w:rsidRDefault="00074FD3"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tbl>
      <w:tblPr>
        <w:tblStyle w:val="Tabelamrea"/>
        <w:tblW w:w="0" w:type="auto"/>
        <w:tblLook w:val="04A0" w:firstRow="1" w:lastRow="0" w:firstColumn="1" w:lastColumn="0" w:noHBand="0" w:noVBand="1"/>
      </w:tblPr>
      <w:tblGrid>
        <w:gridCol w:w="2490"/>
        <w:gridCol w:w="6572"/>
      </w:tblGrid>
      <w:tr w:rsidR="007D5FD6"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sz w:val="28"/>
                <w:szCs w:val="22"/>
              </w:rPr>
            </w:pPr>
            <w:r>
              <w:rPr>
                <w:rFonts w:asciiTheme="minorHAnsi" w:hAnsiTheme="minorHAnsi"/>
                <w:sz w:val="28"/>
              </w:rPr>
              <w:t xml:space="preserve">Naslov: </w:t>
            </w:r>
            <w:r>
              <w:rPr>
                <w:rFonts w:asciiTheme="minorHAnsi" w:hAnsiTheme="minorHAnsi"/>
                <w:b/>
                <w:sz w:val="28"/>
              </w:rPr>
              <w:t>Francoščina neobvezni izbirni predmet</w:t>
            </w:r>
          </w:p>
        </w:tc>
      </w:tr>
      <w:tr w:rsidR="007D5FD6" w:rsidTr="007D5FD6">
        <w:tc>
          <w:tcPr>
            <w:tcW w:w="2490" w:type="dxa"/>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rPr>
            </w:pPr>
            <w:r>
              <w:rPr>
                <w:rFonts w:asciiTheme="minorHAnsi" w:hAnsiTheme="minorHAnsi"/>
              </w:rPr>
              <w:t>Št. ur: 70</w:t>
            </w:r>
          </w:p>
        </w:tc>
        <w:tc>
          <w:tcPr>
            <w:tcW w:w="6572" w:type="dxa"/>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rPr>
            </w:pPr>
            <w:r>
              <w:rPr>
                <w:rFonts w:asciiTheme="minorHAnsi" w:hAnsiTheme="minorHAnsi"/>
              </w:rPr>
              <w:t>Razred: 4., 5., 6.</w:t>
            </w:r>
          </w:p>
        </w:tc>
      </w:tr>
      <w:tr w:rsidR="007D5FD6"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b/>
                <w:sz w:val="28"/>
                <w:szCs w:val="22"/>
              </w:rPr>
            </w:pPr>
            <w:r>
              <w:rPr>
                <w:rFonts w:asciiTheme="minorHAnsi" w:hAnsiTheme="minorHAnsi"/>
                <w:b/>
                <w:sz w:val="28"/>
              </w:rPr>
              <w:t>Cilji:</w:t>
            </w:r>
          </w:p>
          <w:p w:rsidR="007D5FD6" w:rsidRDefault="007D5FD6">
            <w:pPr>
              <w:rPr>
                <w:rFonts w:asciiTheme="minorHAnsi" w:hAnsiTheme="minorHAnsi"/>
                <w:sz w:val="20"/>
              </w:rPr>
            </w:pPr>
            <w:r>
              <w:rPr>
                <w:rFonts w:asciiTheme="minorHAnsi" w:hAnsiTheme="minorHAnsi"/>
                <w:sz w:val="22"/>
              </w:rPr>
              <w:t>Učenci se naučijo se predstaviti v francoščini, povedati, kaj jim je všeč in česa ne marajo, opisovati sebe in svojo družino, šteti od 0 do 50 (100), naučijo se dneve v tednu in mesece v letu, osnovne glagole dejavnosti in tvoriti povedi, brati preprosta besedila in jih razumeti, povezovati sličice z ustreznimi opisi / besedilom, barve, naučijo se pesmic z barvami, števili, dnevi in podobno, razumejo preproste recepte in delajo po njih (palačinke), napisati preprosto voščilo ob različnih praznikih ter preprosto opisati potek običajnega dneva. Pouk poteka v sproščenem vzdušju, s petjem, risanjem in pantomimo. Učenci spoznajo tudi nekaj navad in kako praznujejo Francozi, občasno pa pride na vrsto tudi ogled katerega izmed legendarnih francoskih filmov, čemur sledi pogovor.</w:t>
            </w:r>
          </w:p>
          <w:p w:rsidR="007D5FD6" w:rsidRDefault="007D5FD6">
            <w:pPr>
              <w:rPr>
                <w:rFonts w:asciiTheme="minorHAnsi" w:hAnsiTheme="minorHAnsi"/>
              </w:rPr>
            </w:pPr>
            <w:r>
              <w:rPr>
                <w:rFonts w:asciiTheme="minorHAnsi" w:hAnsiTheme="minorHAnsi"/>
                <w:sz w:val="22"/>
              </w:rPr>
              <w:t>Prisrčno vabljeni!</w:t>
            </w:r>
          </w:p>
        </w:tc>
      </w:tr>
      <w:tr w:rsidR="007D5FD6"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rPr>
            </w:pPr>
            <w:r>
              <w:rPr>
                <w:rFonts w:asciiTheme="minorHAnsi" w:hAnsiTheme="minorHAnsi"/>
              </w:rPr>
              <w:t xml:space="preserve">Poučuje: </w:t>
            </w:r>
            <w:proofErr w:type="spellStart"/>
            <w:r>
              <w:rPr>
                <w:rFonts w:asciiTheme="minorHAnsi" w:hAnsiTheme="minorHAnsi"/>
              </w:rPr>
              <w:t>Liliane</w:t>
            </w:r>
            <w:proofErr w:type="spellEnd"/>
            <w:r>
              <w:rPr>
                <w:rFonts w:asciiTheme="minorHAnsi" w:hAnsiTheme="minorHAnsi"/>
              </w:rPr>
              <w:t xml:space="preserve"> Strmčnik</w:t>
            </w:r>
          </w:p>
        </w:tc>
      </w:tr>
      <w:tr w:rsidR="007D5FD6"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Default="007D5FD6">
            <w:pPr>
              <w:rPr>
                <w:rFonts w:asciiTheme="minorHAnsi" w:hAnsiTheme="minorHAnsi"/>
              </w:rPr>
            </w:pPr>
            <w:r>
              <w:rPr>
                <w:rFonts w:asciiTheme="minorHAnsi" w:hAnsiTheme="minorHAnsi"/>
                <w:noProof/>
              </w:rPr>
              <w:drawing>
                <wp:inline distT="0" distB="0" distL="0" distR="0">
                  <wp:extent cx="2638425" cy="14859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r>
              <w:rPr>
                <w:rFonts w:asciiTheme="minorHAnsi" w:hAnsiTheme="minorHAnsi"/>
                <w:noProof/>
              </w:rPr>
              <w:drawing>
                <wp:inline distT="0" distB="0" distL="0" distR="0">
                  <wp:extent cx="2533650" cy="14287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inline>
              </w:drawing>
            </w:r>
          </w:p>
          <w:p w:rsidR="007D5FD6" w:rsidRDefault="007D5FD6">
            <w:pPr>
              <w:rPr>
                <w:rFonts w:asciiTheme="minorHAnsi" w:hAnsiTheme="minorHAnsi"/>
              </w:rPr>
            </w:pPr>
            <w:r>
              <w:rPr>
                <w:rFonts w:asciiTheme="minorHAnsi" w:hAnsiTheme="minorHAnsi"/>
              </w:rPr>
              <w:t>Izdelava božično-novoletne voščilnice za šolo</w:t>
            </w:r>
          </w:p>
          <w:p w:rsidR="007D5FD6" w:rsidRDefault="007D5FD6">
            <w:pPr>
              <w:rPr>
                <w:rFonts w:asciiTheme="minorHAnsi" w:hAnsiTheme="minorHAnsi"/>
              </w:rPr>
            </w:pPr>
            <w:r>
              <w:rPr>
                <w:rFonts w:asciiTheme="minorHAnsi" w:hAnsiTheme="minorHAnsi"/>
                <w:noProof/>
              </w:rPr>
              <w:drawing>
                <wp:inline distT="0" distB="0" distL="0" distR="0">
                  <wp:extent cx="3324225" cy="18669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1866900"/>
                          </a:xfrm>
                          <a:prstGeom prst="rect">
                            <a:avLst/>
                          </a:prstGeom>
                          <a:noFill/>
                          <a:ln>
                            <a:noFill/>
                          </a:ln>
                        </pic:spPr>
                      </pic:pic>
                    </a:graphicData>
                  </a:graphic>
                </wp:inline>
              </w:drawing>
            </w:r>
          </w:p>
          <w:p w:rsidR="007D5FD6" w:rsidRDefault="007D5FD6">
            <w:pPr>
              <w:rPr>
                <w:rFonts w:asciiTheme="minorHAnsi" w:hAnsiTheme="minorHAnsi"/>
              </w:rPr>
            </w:pPr>
            <w:r>
              <w:rPr>
                <w:rFonts w:asciiTheme="minorHAnsi" w:hAnsiTheme="minorHAnsi"/>
              </w:rPr>
              <w:t>Peka palačink ob svečnici (2. februar)</w:t>
            </w:r>
          </w:p>
        </w:tc>
      </w:tr>
    </w:tbl>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7D5FD6" w:rsidRDefault="007D5FD6" w:rsidP="00154042">
      <w:pPr>
        <w:spacing w:before="120" w:line="360" w:lineRule="auto"/>
        <w:jc w:val="center"/>
        <w:rPr>
          <w:rFonts w:ascii="Arial" w:hAnsi="Arial" w:cs="Arial"/>
          <w:b/>
          <w:color w:val="FF0000"/>
        </w:rPr>
      </w:pPr>
    </w:p>
    <w:p w:rsidR="00246A02" w:rsidRDefault="00246A02" w:rsidP="00154042">
      <w:pPr>
        <w:spacing w:before="120" w:line="360" w:lineRule="auto"/>
        <w:jc w:val="center"/>
        <w:rPr>
          <w:rFonts w:ascii="Arial" w:hAnsi="Arial" w:cs="Arial"/>
          <w:b/>
          <w:color w:val="FF0000"/>
        </w:rPr>
      </w:pPr>
    </w:p>
    <w:p w:rsidR="00246A02" w:rsidRDefault="00246A02" w:rsidP="00154042">
      <w:pPr>
        <w:spacing w:before="120" w:line="360" w:lineRule="auto"/>
        <w:jc w:val="center"/>
        <w:rPr>
          <w:rFonts w:ascii="Arial" w:hAnsi="Arial" w:cs="Arial"/>
          <w:b/>
          <w:color w:val="FF0000"/>
        </w:rPr>
      </w:pPr>
    </w:p>
    <w:p w:rsidR="00246A02" w:rsidRDefault="00246A02" w:rsidP="00154042">
      <w:pPr>
        <w:spacing w:before="120" w:line="360" w:lineRule="auto"/>
        <w:jc w:val="center"/>
        <w:rPr>
          <w:rFonts w:ascii="Arial" w:hAnsi="Arial" w:cs="Arial"/>
          <w:b/>
          <w:color w:val="FF0000"/>
        </w:rPr>
      </w:pPr>
    </w:p>
    <w:p w:rsidR="00246A02" w:rsidRDefault="00246A02" w:rsidP="00154042">
      <w:pPr>
        <w:spacing w:before="120" w:line="360" w:lineRule="auto"/>
        <w:jc w:val="center"/>
        <w:rPr>
          <w:rFonts w:ascii="Arial" w:hAnsi="Arial" w:cs="Arial"/>
          <w:b/>
          <w:color w:val="FF0000"/>
        </w:rPr>
      </w:pPr>
    </w:p>
    <w:p w:rsidR="007D5FD6" w:rsidRDefault="007D5FD6" w:rsidP="007C6123">
      <w:pPr>
        <w:spacing w:line="300" w:lineRule="auto"/>
        <w:jc w:val="both"/>
        <w:rPr>
          <w:rFonts w:ascii="Corbel" w:hAnsi="Corbel" w:cs="Arial"/>
        </w:rPr>
      </w:pPr>
    </w:p>
    <w:tbl>
      <w:tblPr>
        <w:tblStyle w:val="Tabelamrea"/>
        <w:tblW w:w="0" w:type="auto"/>
        <w:tblLook w:val="04A0" w:firstRow="1" w:lastRow="0" w:firstColumn="1" w:lastColumn="0" w:noHBand="0" w:noVBand="1"/>
      </w:tblPr>
      <w:tblGrid>
        <w:gridCol w:w="2490"/>
        <w:gridCol w:w="6572"/>
      </w:tblGrid>
      <w:tr w:rsidR="00246A02" w:rsidRPr="00246A02" w:rsidTr="008B147E">
        <w:tc>
          <w:tcPr>
            <w:tcW w:w="9062" w:type="dxa"/>
            <w:gridSpan w:val="2"/>
          </w:tcPr>
          <w:p w:rsidR="00246A02" w:rsidRPr="00246A02" w:rsidRDefault="00246A02" w:rsidP="00246A02">
            <w:pPr>
              <w:jc w:val="both"/>
              <w:rPr>
                <w:rFonts w:asciiTheme="minorHAnsi" w:hAnsiTheme="minorHAnsi" w:cstheme="minorHAnsi"/>
              </w:rPr>
            </w:pPr>
            <w:r w:rsidRPr="00246A02">
              <w:rPr>
                <w:rFonts w:asciiTheme="minorHAnsi" w:hAnsiTheme="minorHAnsi" w:cstheme="minorHAnsi"/>
              </w:rPr>
              <w:lastRenderedPageBreak/>
              <w:t xml:space="preserve">Naslov: </w:t>
            </w:r>
            <w:r w:rsidRPr="00246A02">
              <w:rPr>
                <w:rFonts w:asciiTheme="minorHAnsi" w:hAnsiTheme="minorHAnsi" w:cstheme="minorHAnsi"/>
                <w:b/>
                <w:sz w:val="28"/>
              </w:rPr>
              <w:t>ŠPORT</w:t>
            </w:r>
          </w:p>
        </w:tc>
      </w:tr>
      <w:tr w:rsidR="00246A02" w:rsidRPr="00246A02" w:rsidTr="008B147E">
        <w:tc>
          <w:tcPr>
            <w:tcW w:w="2490" w:type="dxa"/>
          </w:tcPr>
          <w:p w:rsidR="00246A02" w:rsidRPr="00246A02" w:rsidRDefault="00246A02" w:rsidP="008B147E">
            <w:pPr>
              <w:jc w:val="both"/>
              <w:rPr>
                <w:rFonts w:asciiTheme="minorHAnsi" w:hAnsiTheme="minorHAnsi" w:cstheme="minorHAnsi"/>
              </w:rPr>
            </w:pPr>
            <w:r w:rsidRPr="00246A02">
              <w:rPr>
                <w:rFonts w:asciiTheme="minorHAnsi" w:hAnsiTheme="minorHAnsi" w:cstheme="minorHAnsi"/>
              </w:rPr>
              <w:t>Št. ur: 35</w:t>
            </w:r>
          </w:p>
        </w:tc>
        <w:tc>
          <w:tcPr>
            <w:tcW w:w="6572" w:type="dxa"/>
          </w:tcPr>
          <w:p w:rsidR="00246A02" w:rsidRPr="00246A02" w:rsidRDefault="00246A02" w:rsidP="008B147E">
            <w:pPr>
              <w:jc w:val="both"/>
              <w:rPr>
                <w:rFonts w:asciiTheme="minorHAnsi" w:hAnsiTheme="minorHAnsi" w:cstheme="minorHAnsi"/>
              </w:rPr>
            </w:pPr>
            <w:r w:rsidRPr="00246A02">
              <w:rPr>
                <w:rFonts w:asciiTheme="minorHAnsi" w:hAnsiTheme="minorHAnsi" w:cstheme="minorHAnsi"/>
              </w:rPr>
              <w:t>Razred:4,5,6</w:t>
            </w:r>
          </w:p>
        </w:tc>
      </w:tr>
      <w:tr w:rsidR="00246A02" w:rsidRPr="00246A02" w:rsidTr="008B147E">
        <w:tc>
          <w:tcPr>
            <w:tcW w:w="9062" w:type="dxa"/>
            <w:gridSpan w:val="2"/>
          </w:tcPr>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 xml:space="preserve">V današnjem času, ki ga označujejo čedalje manjša gibalna dejavnost, nezdrave prehranjevalne navade in specifični, večkrat rizični načini preživljanja prostega časa, ima športna dejavnost v šoli poseben pomen za zdrav razvoj odraščajočih učencev. Strokovnjaki poudarjajo, da le strokovno vodena, dovolj intenzivna, kakovostno strukturirana in redna športna vadba lahko nevtralizira negativne posledice današnjega pretežno sedečega življenja in neustreznih prehranjevalnih navad sodobnih mladih generacij. </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Neobvezni izbirni predmet šport vključuje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Izbor zanimivih vsebin, učiteljeva organizacija pouka in pedagoška ravnanja omogočajo, da učenci spoznavajo vplive različnih gibalnih dejavnosti na zdravje in razumejo pomen telesne in duševne sprostitve, s sodelovanjem v skupini pa pridobivajo tudi ustrezne socialne spretnosti. Vse pomembnejše poslanstvo strokovno vodene športne vadbe pa je tudi oblikovanje temeljnih vrednot, kot so strpnost, solidarnost, sodelovanje, odgovornost, delavnost, samoobvladovanje, disciplina, spoštovanje pravil, poštenost, kritično mišljenje, predvidevanje posledic lastnih dejanj, odnos do narave.</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Neobvezni izbirni predmet šport, namenjen učencem drugega obdobja, vključuje vsebine, ki morajo biti prisotne v vsakodnevni športni vadbi učencev (teki, skoki, plezanja, akrobatske prvine idr.), in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Splošna izhodišča:</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Učitelj spoštuje načela enakih možnosti za vse učence in upošteva njihovo različnost in drugačnost, zato pedagoški proces načrtuje in vodi tako, da bo vsak učenec uspešen in motiviran,</w:t>
            </w:r>
          </w:p>
          <w:p w:rsidR="00246A02" w:rsidRPr="00246A02" w:rsidRDefault="00246A02" w:rsidP="00246A02">
            <w:pPr>
              <w:pStyle w:val="Odstavekseznama"/>
              <w:numPr>
                <w:ilvl w:val="0"/>
                <w:numId w:val="49"/>
              </w:numPr>
              <w:jc w:val="both"/>
              <w:rPr>
                <w:rFonts w:asciiTheme="minorHAnsi" w:hAnsiTheme="minorHAnsi" w:cstheme="minorHAnsi"/>
                <w:sz w:val="22"/>
                <w:szCs w:val="22"/>
              </w:rPr>
            </w:pPr>
            <w:proofErr w:type="spellStart"/>
            <w:r w:rsidRPr="00246A02">
              <w:rPr>
                <w:rFonts w:asciiTheme="minorHAnsi" w:hAnsiTheme="minorHAnsi" w:cstheme="minorHAnsi"/>
                <w:sz w:val="22"/>
                <w:szCs w:val="22"/>
              </w:rPr>
              <w:t>učnociljna</w:t>
            </w:r>
            <w:proofErr w:type="spellEnd"/>
            <w:r w:rsidRPr="00246A02">
              <w:rPr>
                <w:rFonts w:asciiTheme="minorHAnsi" w:hAnsiTheme="minorHAnsi" w:cstheme="minorHAnsi"/>
                <w:sz w:val="22"/>
                <w:szCs w:val="22"/>
              </w:rPr>
              <w:t xml:space="preserve"> in procesno-razvojna naravnanost dopuščata učitelju dovolj avtonomije, da pripravi zanimiv in hkrati učinkovit program, ki usmerja učence k oblikovanju dejavnega življenjskega sloga,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skladno s cilji tega učnega načrta učitelj izbere tiste vsebine, učne metode in organizacijske pristope, ki omogočajo učenčev celostni razvoj, ob tem pa spoštuje vse zakonitosti in priporočila glede športne vadbe, namenjene tej starostni skupini (športne dejavnosti, usmerjene predvsem v razvoj splošne (aerobne) vzdržljivosti, v razvoj koordinacije gibanja, ravnotežja, natančnosti in ustvarjalnosti, ter v razvoj različnih pojavnih oblik moči),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igra, ki je za to starost najpomembnejša oblika dela, naj bo vključena v vsako vadbeno uro,</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zaradi krepitve učenčeve odpornosti naj čim več dejavnosti izpelje zunaj,</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načrtno spodbuja učence k spoštljivim medsebojnim odnosom in športnemu obnašanju,</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poskrbi za varnost pri vadbi, hkrati pa nauči učence odgovornega in varnega športnega udejstvovanja.</w:t>
            </w:r>
          </w:p>
          <w:p w:rsidR="00246A02" w:rsidRPr="00A51813" w:rsidRDefault="00246A02" w:rsidP="008B147E">
            <w:pPr>
              <w:jc w:val="both"/>
              <w:rPr>
                <w:rFonts w:asciiTheme="minorHAnsi" w:hAnsiTheme="minorHAnsi" w:cstheme="minorHAnsi"/>
                <w:b/>
                <w:sz w:val="28"/>
                <w:szCs w:val="22"/>
              </w:rPr>
            </w:pPr>
            <w:r w:rsidRPr="00A51813">
              <w:rPr>
                <w:rFonts w:asciiTheme="minorHAnsi" w:hAnsiTheme="minorHAnsi" w:cstheme="minorHAnsi"/>
                <w:b/>
                <w:sz w:val="28"/>
                <w:szCs w:val="22"/>
              </w:rPr>
              <w:t xml:space="preserve">Cilji: </w:t>
            </w: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Splošni cilji:</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Učenec bo s pomočjo kakovostne, dovolj intenzivne in varne športne vadbe izboljšal svojo gibalno kompetentnost, tako da bo:</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ustrezno gibalno učinkovit glede na svoje značilnosti in stopnjo biološkega razvoja,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lastRenderedPageBreak/>
              <w:t>usvojil nekatere nove spretnosti in znanja, ki mu bodo omogočala varno in odgovorno sodelovanje v različnih športnih dejavnostih pri pouku in v prostem času,</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razumel pomen vsakodnevnega gibanja in športa ter njunih vplivov na oblikovanje dejavnega življenjskega sloga.</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Operativni cilji:</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Ustrezna gibalna učinkovitost:</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z redno vadbo vplivajo na skladno telesno razvitost in pravilno telesno držo,</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zavestno nadzorujejo telo pri izvedbi položajev in gibanj,</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glede na svoje značilnosti in sposobnosti razvijajo koordinacijo gibanja, ravnotežje, natančnost, moč, hitrost, gibljivost in splošno vzdržljivost.</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Usvajanje spretnosti in znanj, ki omogočajo vključevanje v različne športne dejavnosti: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varno izvajajo različne nove in že poznane gibalne spretnosti,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so gibalno ustvarjalni.</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Razumevanje pomena rednega gibanja in športa: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spremljajo in analizirajo svojo telesno pripravljenost,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razumejo odzivanje organizma na gibanje in športno vadbo,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poznajo in upoštevajo načela varne športne vadbe,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poznajo značilnosti in pomen dejavnega življenjskega sloga ter odgovornost posameznika pri njegovem oblikovanju,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kritično ovrednotijo svoja ravnanja, povezana z dejavnim življenjskim slogom.</w:t>
            </w:r>
          </w:p>
          <w:p w:rsidR="00246A02" w:rsidRPr="00246A02" w:rsidRDefault="00246A02" w:rsidP="008B147E">
            <w:pPr>
              <w:jc w:val="both"/>
              <w:rPr>
                <w:rFonts w:asciiTheme="minorHAnsi" w:hAnsiTheme="minorHAnsi" w:cstheme="minorHAnsi"/>
                <w:sz w:val="22"/>
                <w:szCs w:val="22"/>
              </w:rPr>
            </w:pPr>
          </w:p>
          <w:p w:rsidR="00246A02"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Oblikovanje in razvoj stališč, navad in načinov ravnanja: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si oblikujejo odgovoren odnos do svojega zdravja in okolja, v katerem živijo,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razumejo in spoštujejo različnost,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medsebojno sodelujejo (poudarek na sodelovanju med spoloma, strpnosti, pomoči drugemu),</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spoštujejo pošteno igro (upoštevajo učiteljeva navodila in postavljena pravila),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razvijajo samozavest in samopodobo,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ustrezno uporabljajo osebno zaščitno opremo.</w:t>
            </w:r>
          </w:p>
          <w:p w:rsidR="00246A02" w:rsidRPr="00246A02" w:rsidRDefault="00246A02" w:rsidP="008B147E">
            <w:pPr>
              <w:jc w:val="both"/>
              <w:rPr>
                <w:rFonts w:asciiTheme="minorHAnsi" w:hAnsiTheme="minorHAnsi" w:cstheme="minorHAnsi"/>
                <w:sz w:val="22"/>
                <w:szCs w:val="22"/>
              </w:rPr>
            </w:pPr>
          </w:p>
          <w:p w:rsidR="00A51813" w:rsidRPr="00246A02" w:rsidRDefault="00246A02" w:rsidP="008B147E">
            <w:pPr>
              <w:jc w:val="both"/>
              <w:rPr>
                <w:rFonts w:asciiTheme="minorHAnsi" w:hAnsiTheme="minorHAnsi" w:cstheme="minorHAnsi"/>
                <w:sz w:val="22"/>
                <w:szCs w:val="22"/>
              </w:rPr>
            </w:pPr>
            <w:r w:rsidRPr="00246A02">
              <w:rPr>
                <w:rFonts w:asciiTheme="minorHAnsi" w:hAnsiTheme="minorHAnsi" w:cstheme="minorHAnsi"/>
                <w:sz w:val="22"/>
                <w:szCs w:val="22"/>
              </w:rPr>
              <w:t>Praktične vsebine:</w:t>
            </w: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Teki: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lovljenja, štafetni teki in druge tekalne igre; krajši in daljši tek v naravi v pogovornem tempu.</w:t>
            </w:r>
          </w:p>
          <w:p w:rsidR="00246A02" w:rsidRPr="00246A02" w:rsidRDefault="00246A02" w:rsidP="008B147E">
            <w:pPr>
              <w:pStyle w:val="Odstavekseznama"/>
              <w:ind w:left="405"/>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Igre z loparji: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igre z različnimi prilagojenimi pripomočki (baloni, žogice različnih velikosti, teže in trdote, loparji različnih velikosti),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drža loparja; osnovne tehnične prvine v posameznih igrah; igralne situacije v mini in </w:t>
            </w:r>
            <w:proofErr w:type="spellStart"/>
            <w:r w:rsidRPr="00246A02">
              <w:rPr>
                <w:rFonts w:asciiTheme="minorHAnsi" w:hAnsiTheme="minorHAnsi" w:cstheme="minorHAnsi"/>
                <w:sz w:val="22"/>
                <w:szCs w:val="22"/>
              </w:rPr>
              <w:t>midi</w:t>
            </w:r>
            <w:proofErr w:type="spellEnd"/>
            <w:r w:rsidRPr="00246A02">
              <w:rPr>
                <w:rFonts w:asciiTheme="minorHAnsi" w:hAnsiTheme="minorHAnsi" w:cstheme="minorHAnsi"/>
                <w:sz w:val="22"/>
                <w:szCs w:val="22"/>
              </w:rPr>
              <w:t xml:space="preserve"> različicah iger.</w:t>
            </w:r>
          </w:p>
          <w:p w:rsidR="00246A02" w:rsidRPr="00246A02" w:rsidRDefault="00246A02" w:rsidP="00246A02">
            <w:pPr>
              <w:pStyle w:val="Odstavekseznama"/>
              <w:numPr>
                <w:ilvl w:val="0"/>
                <w:numId w:val="50"/>
              </w:numPr>
              <w:jc w:val="both"/>
              <w:rPr>
                <w:rFonts w:asciiTheme="minorHAnsi" w:hAnsiTheme="minorHAnsi" w:cstheme="minorHAnsi"/>
                <w:sz w:val="22"/>
                <w:szCs w:val="22"/>
              </w:rPr>
            </w:pPr>
            <w:proofErr w:type="spellStart"/>
            <w:r w:rsidRPr="00246A02">
              <w:rPr>
                <w:rFonts w:asciiTheme="minorHAnsi" w:hAnsiTheme="minorHAnsi" w:cstheme="minorHAnsi"/>
                <w:sz w:val="22"/>
                <w:szCs w:val="22"/>
              </w:rPr>
              <w:t>Žogarije</w:t>
            </w:r>
            <w:proofErr w:type="spellEnd"/>
            <w:r w:rsidRPr="00246A02">
              <w:rPr>
                <w:rFonts w:asciiTheme="minorHAnsi" w:hAnsiTheme="minorHAnsi" w:cstheme="minorHAnsi"/>
                <w:sz w:val="22"/>
                <w:szCs w:val="22"/>
              </w:rPr>
              <w:t>:</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Elementarne gre z žogami</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Ravnotežne spretnosti: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hoja v različne smeri po ožjih površinah (napeti vrvi, več vrveh, gredi, traku ipd.)</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različni enonožni in sonožni poskoki na ožji površini (tudi s kolebnicami, obroči),</w:t>
            </w:r>
          </w:p>
          <w:p w:rsidR="00246A02" w:rsidRPr="00246A02" w:rsidRDefault="00246A02" w:rsidP="00246A02">
            <w:pPr>
              <w:pStyle w:val="Odstavekseznama"/>
              <w:numPr>
                <w:ilvl w:val="0"/>
                <w:numId w:val="49"/>
              </w:numPr>
              <w:jc w:val="both"/>
              <w:rPr>
                <w:rFonts w:asciiTheme="minorHAnsi" w:hAnsiTheme="minorHAnsi" w:cstheme="minorHAnsi"/>
                <w:sz w:val="22"/>
                <w:szCs w:val="22"/>
              </w:rPr>
            </w:pPr>
            <w:proofErr w:type="spellStart"/>
            <w:r w:rsidRPr="00246A02">
              <w:rPr>
                <w:rFonts w:asciiTheme="minorHAnsi" w:hAnsiTheme="minorHAnsi" w:cstheme="minorHAnsi"/>
                <w:sz w:val="22"/>
                <w:szCs w:val="22"/>
              </w:rPr>
              <w:t>zdrževanje</w:t>
            </w:r>
            <w:proofErr w:type="spellEnd"/>
            <w:r w:rsidRPr="00246A02">
              <w:rPr>
                <w:rFonts w:asciiTheme="minorHAnsi" w:hAnsiTheme="minorHAnsi" w:cstheme="minorHAnsi"/>
                <w:sz w:val="22"/>
                <w:szCs w:val="22"/>
              </w:rPr>
              <w:t xml:space="preserve"> ravnotežja na ravnotežnih deskah, žogah, vozičkih.</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Akrobatika: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premagovanje orodij kot ovir (poligoni in štafete),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različna lazenja in plazenja,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lastRenderedPageBreak/>
              <w:t>prevali naprej in nazaj iz različnih začetnih položajev v različne končne položaje, tudi v kombinacijah in na kup mehkih blazin,</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stoja na lopaticah z različnimi položaji rok in nog,</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akrobatske prvine skozi oporo na rokah: premet vstran, plezanje v stojo na rokah ob letveniku, stoja na rokah s pomočjo ali varovanjem.</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Skoki: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sonožni in enonožni poskoki v različne smeri (naprej, nazaj in v stran); zajčji poskoki; skakalni poligoni; različni skoki z višine; </w:t>
            </w:r>
            <w:proofErr w:type="spellStart"/>
            <w:r w:rsidRPr="00246A02">
              <w:rPr>
                <w:rFonts w:asciiTheme="minorHAnsi" w:hAnsiTheme="minorHAnsi" w:cstheme="minorHAnsi"/>
                <w:sz w:val="22"/>
                <w:szCs w:val="22"/>
              </w:rPr>
              <w:t>večskoki</w:t>
            </w:r>
            <w:proofErr w:type="spellEnd"/>
            <w:r w:rsidRPr="00246A02">
              <w:rPr>
                <w:rFonts w:asciiTheme="minorHAnsi" w:hAnsiTheme="minorHAnsi" w:cstheme="minorHAnsi"/>
                <w:sz w:val="22"/>
                <w:szCs w:val="22"/>
              </w:rPr>
              <w:t xml:space="preserve"> s pomočjo koordinacijske lestve,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različna poskakovanja/preskakovanja: </w:t>
            </w:r>
            <w:proofErr w:type="spellStart"/>
            <w:r w:rsidRPr="00246A02">
              <w:rPr>
                <w:rFonts w:asciiTheme="minorHAnsi" w:hAnsiTheme="minorHAnsi" w:cstheme="minorHAnsi"/>
                <w:sz w:val="22"/>
                <w:szCs w:val="22"/>
              </w:rPr>
              <w:t>ristanc</w:t>
            </w:r>
            <w:proofErr w:type="spellEnd"/>
            <w:r w:rsidRPr="00246A02">
              <w:rPr>
                <w:rFonts w:asciiTheme="minorHAnsi" w:hAnsiTheme="minorHAnsi" w:cstheme="minorHAnsi"/>
                <w:sz w:val="22"/>
                <w:szCs w:val="22"/>
              </w:rPr>
              <w:t>, polž, gumitvist, male in velike kolebnice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naskoki na kup blazin in na skrinjo v različne opore; raznožka čez večnamenske blazine samostojno in čez kozo s pomočjo ali varovanjem</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skoki z male prožne ponjave (odrivne deske)</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Plezanja: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plezanje po različnih plezalih in </w:t>
            </w:r>
            <w:proofErr w:type="spellStart"/>
            <w:r w:rsidRPr="00246A02">
              <w:rPr>
                <w:rFonts w:asciiTheme="minorHAnsi" w:hAnsiTheme="minorHAnsi" w:cstheme="minorHAnsi"/>
                <w:sz w:val="22"/>
                <w:szCs w:val="22"/>
              </w:rPr>
              <w:t>zviralih</w:t>
            </w:r>
            <w:proofErr w:type="spellEnd"/>
            <w:r w:rsidRPr="00246A02">
              <w:rPr>
                <w:rFonts w:asciiTheme="minorHAnsi" w:hAnsiTheme="minorHAnsi" w:cstheme="minorHAnsi"/>
                <w:sz w:val="22"/>
                <w:szCs w:val="22"/>
              </w:rPr>
              <w:t xml:space="preserve"> (v športni dvorani in na prostem); plezalni poligoni (plezanja, ročkanja, visenja, guganja).</w:t>
            </w:r>
          </w:p>
          <w:p w:rsidR="00246A02" w:rsidRPr="00246A02" w:rsidRDefault="00246A02" w:rsidP="008B147E">
            <w:pPr>
              <w:jc w:val="both"/>
              <w:rPr>
                <w:rFonts w:asciiTheme="minorHAnsi" w:hAnsiTheme="minorHAnsi" w:cstheme="minorHAnsi"/>
                <w:sz w:val="22"/>
                <w:szCs w:val="22"/>
              </w:rPr>
            </w:pPr>
          </w:p>
          <w:p w:rsidR="00246A02" w:rsidRPr="00246A02" w:rsidRDefault="00246A02" w:rsidP="00246A02">
            <w:pPr>
              <w:pStyle w:val="Odstavekseznama"/>
              <w:numPr>
                <w:ilvl w:val="0"/>
                <w:numId w:val="50"/>
              </w:numPr>
              <w:jc w:val="both"/>
              <w:rPr>
                <w:rFonts w:asciiTheme="minorHAnsi" w:hAnsiTheme="minorHAnsi" w:cstheme="minorHAnsi"/>
                <w:sz w:val="22"/>
                <w:szCs w:val="22"/>
              </w:rPr>
            </w:pPr>
            <w:r w:rsidRPr="00246A02">
              <w:rPr>
                <w:rFonts w:asciiTheme="minorHAnsi" w:hAnsiTheme="minorHAnsi" w:cstheme="minorHAnsi"/>
                <w:sz w:val="22"/>
                <w:szCs w:val="22"/>
              </w:rPr>
              <w:t>Borilni športi: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igre vlečenja (vrvi, partnerja), potiskanja (blazin, partnerja, težjih žog, vozičkov), nošenja (partnerja, blazin, klopi),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različne borilne igre v paru in skupinah; različni padci,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osnovne prvine izbranih borilnih športov.</w:t>
            </w:r>
          </w:p>
          <w:p w:rsidR="00246A02" w:rsidRPr="00246A02" w:rsidRDefault="00246A02" w:rsidP="00246A02">
            <w:pPr>
              <w:pStyle w:val="Odstavekseznama"/>
              <w:numPr>
                <w:ilvl w:val="0"/>
                <w:numId w:val="49"/>
              </w:numPr>
              <w:jc w:val="both"/>
              <w:rPr>
                <w:rFonts w:asciiTheme="minorHAnsi" w:hAnsiTheme="minorHAnsi" w:cstheme="minorHAnsi"/>
                <w:sz w:val="22"/>
                <w:szCs w:val="22"/>
              </w:rPr>
            </w:pPr>
          </w:p>
          <w:p w:rsidR="00246A02" w:rsidRPr="00246A02" w:rsidRDefault="00246A02" w:rsidP="008B147E">
            <w:pPr>
              <w:ind w:left="360"/>
              <w:jc w:val="both"/>
              <w:rPr>
                <w:rFonts w:asciiTheme="minorHAnsi" w:hAnsiTheme="minorHAnsi" w:cstheme="minorHAnsi"/>
                <w:sz w:val="22"/>
                <w:szCs w:val="22"/>
              </w:rPr>
            </w:pPr>
            <w:r w:rsidRPr="00246A02">
              <w:rPr>
                <w:rFonts w:asciiTheme="minorHAnsi" w:hAnsiTheme="minorHAnsi" w:cstheme="minorHAnsi"/>
                <w:sz w:val="22"/>
                <w:szCs w:val="22"/>
              </w:rPr>
              <w:t>Teoretične vsebine: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pomen dejavnega življenjskega sloga za zdravje in dobro počutje,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pomen gibanja in ustrezne športne dejavnosti, higiene, uravnotežene prehrane in počitka za dobro počutje in zdravje,</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odzivanje organizma na povečan napor (potenje, pospešeno dihanje, povečan srčni utrip idr.), </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načela varne športne vadbe, posebno še pri gibanju v naravi po različnih terenih, nevarnosti pri vadbi nekaterih športov,</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 xml:space="preserve">športno oblačilo s higienskega, </w:t>
            </w:r>
            <w:proofErr w:type="spellStart"/>
            <w:r w:rsidRPr="00246A02">
              <w:rPr>
                <w:rFonts w:asciiTheme="minorHAnsi" w:hAnsiTheme="minorHAnsi" w:cstheme="minorHAnsi"/>
                <w:sz w:val="22"/>
                <w:szCs w:val="22"/>
              </w:rPr>
              <w:t>termoregulacijskega</w:t>
            </w:r>
            <w:proofErr w:type="spellEnd"/>
            <w:r w:rsidRPr="00246A02">
              <w:rPr>
                <w:rFonts w:asciiTheme="minorHAnsi" w:hAnsiTheme="minorHAnsi" w:cstheme="minorHAnsi"/>
                <w:sz w:val="22"/>
                <w:szCs w:val="22"/>
              </w:rPr>
              <w:t>, estetskega in varnostnega vidika</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športno obnašanje pri športni vadbi,</w:t>
            </w:r>
          </w:p>
          <w:p w:rsidR="00246A02" w:rsidRPr="00246A02" w:rsidRDefault="00246A02" w:rsidP="00246A02">
            <w:pPr>
              <w:pStyle w:val="Odstavekseznama"/>
              <w:numPr>
                <w:ilvl w:val="0"/>
                <w:numId w:val="49"/>
              </w:numPr>
              <w:jc w:val="both"/>
              <w:rPr>
                <w:rFonts w:asciiTheme="minorHAnsi" w:hAnsiTheme="minorHAnsi" w:cstheme="minorHAnsi"/>
                <w:sz w:val="22"/>
                <w:szCs w:val="22"/>
              </w:rPr>
            </w:pPr>
            <w:r w:rsidRPr="00246A02">
              <w:rPr>
                <w:rFonts w:asciiTheme="minorHAnsi" w:hAnsiTheme="minorHAnsi" w:cstheme="minorHAnsi"/>
                <w:sz w:val="22"/>
                <w:szCs w:val="22"/>
              </w:rPr>
              <w:t>pomen varovanja okolja Kako spremljati in ovrednotiti svojo športno pripravljenost (koliko zmorem, kako vadim).</w:t>
            </w:r>
          </w:p>
        </w:tc>
      </w:tr>
      <w:tr w:rsidR="00246A02" w:rsidRPr="00246A02" w:rsidTr="008B147E">
        <w:tc>
          <w:tcPr>
            <w:tcW w:w="9062" w:type="dxa"/>
            <w:gridSpan w:val="2"/>
          </w:tcPr>
          <w:p w:rsidR="00246A02" w:rsidRPr="00246A02" w:rsidRDefault="00246A02" w:rsidP="008B147E">
            <w:pPr>
              <w:jc w:val="both"/>
              <w:rPr>
                <w:rFonts w:asciiTheme="minorHAnsi" w:hAnsiTheme="minorHAnsi" w:cstheme="minorHAnsi"/>
              </w:rPr>
            </w:pPr>
            <w:r w:rsidRPr="00246A02">
              <w:rPr>
                <w:rFonts w:asciiTheme="minorHAnsi" w:hAnsiTheme="minorHAnsi" w:cstheme="minorHAnsi"/>
              </w:rPr>
              <w:lastRenderedPageBreak/>
              <w:t>Poučuje:</w:t>
            </w:r>
            <w:r w:rsidR="00A51813">
              <w:rPr>
                <w:rFonts w:asciiTheme="minorHAnsi" w:hAnsiTheme="minorHAnsi" w:cstheme="minorHAnsi"/>
              </w:rPr>
              <w:t xml:space="preserve"> Peter </w:t>
            </w:r>
            <w:proofErr w:type="spellStart"/>
            <w:r w:rsidR="00A51813">
              <w:rPr>
                <w:rFonts w:asciiTheme="minorHAnsi" w:hAnsiTheme="minorHAnsi" w:cstheme="minorHAnsi"/>
              </w:rPr>
              <w:t>Mićović</w:t>
            </w:r>
            <w:proofErr w:type="spellEnd"/>
          </w:p>
        </w:tc>
      </w:tr>
      <w:tr w:rsidR="00246A02" w:rsidRPr="00246A02" w:rsidTr="008B147E">
        <w:tc>
          <w:tcPr>
            <w:tcW w:w="9062" w:type="dxa"/>
            <w:gridSpan w:val="2"/>
          </w:tcPr>
          <w:p w:rsidR="00246A02" w:rsidRPr="00246A02" w:rsidRDefault="00246A02" w:rsidP="008B147E">
            <w:pPr>
              <w:jc w:val="both"/>
              <w:rPr>
                <w:rFonts w:asciiTheme="minorHAnsi" w:hAnsiTheme="minorHAnsi" w:cstheme="minorHAnsi"/>
              </w:rPr>
            </w:pPr>
          </w:p>
          <w:p w:rsidR="00246A02" w:rsidRPr="00246A02" w:rsidRDefault="00246A02" w:rsidP="008B147E">
            <w:pPr>
              <w:jc w:val="center"/>
              <w:rPr>
                <w:rFonts w:asciiTheme="minorHAnsi" w:hAnsiTheme="minorHAnsi" w:cstheme="minorHAnsi"/>
              </w:rPr>
            </w:pPr>
            <w:r w:rsidRPr="00246A02">
              <w:rPr>
                <w:rFonts w:asciiTheme="minorHAnsi" w:hAnsiTheme="minorHAnsi" w:cstheme="minorHAnsi"/>
                <w:noProof/>
              </w:rPr>
              <w:lastRenderedPageBreak/>
              <w:drawing>
                <wp:inline distT="0" distB="0" distL="0" distR="0" wp14:anchorId="78D9EFB7" wp14:editId="5BCE48AC">
                  <wp:extent cx="4028439" cy="3354073"/>
                  <wp:effectExtent l="0" t="6032" r="4762" b="4763"/>
                  <wp:docPr id="6" name="Slika 6" descr="C:\Users\Učitelj\Desktop\20180410_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čitelj\Desktop\20180410_105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32237" cy="3357235"/>
                          </a:xfrm>
                          <a:prstGeom prst="rect">
                            <a:avLst/>
                          </a:prstGeom>
                          <a:noFill/>
                          <a:ln>
                            <a:noFill/>
                          </a:ln>
                        </pic:spPr>
                      </pic:pic>
                    </a:graphicData>
                  </a:graphic>
                </wp:inline>
              </w:drawing>
            </w:r>
          </w:p>
          <w:p w:rsidR="00246A02" w:rsidRPr="00246A02" w:rsidRDefault="00246A02" w:rsidP="008B147E">
            <w:pPr>
              <w:jc w:val="both"/>
              <w:rPr>
                <w:rFonts w:asciiTheme="minorHAnsi" w:hAnsiTheme="minorHAnsi" w:cstheme="minorHAnsi"/>
              </w:rPr>
            </w:pPr>
          </w:p>
        </w:tc>
      </w:tr>
    </w:tbl>
    <w:p w:rsidR="00246A02" w:rsidRPr="00246A02" w:rsidRDefault="00246A02" w:rsidP="007C6123">
      <w:pPr>
        <w:spacing w:line="300" w:lineRule="auto"/>
        <w:jc w:val="both"/>
        <w:rPr>
          <w:rFonts w:asciiTheme="minorHAnsi" w:hAnsiTheme="minorHAnsi" w:cstheme="minorHAnsi"/>
        </w:rPr>
      </w:pPr>
    </w:p>
    <w:tbl>
      <w:tblPr>
        <w:tblStyle w:val="Tabelamrea"/>
        <w:tblW w:w="9062" w:type="dxa"/>
        <w:tblLook w:val="04A0" w:firstRow="1" w:lastRow="0" w:firstColumn="1" w:lastColumn="0" w:noHBand="0" w:noVBand="1"/>
      </w:tblPr>
      <w:tblGrid>
        <w:gridCol w:w="2490"/>
        <w:gridCol w:w="6572"/>
      </w:tblGrid>
      <w:tr w:rsidR="007D5FD6" w:rsidRPr="00246A02"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Pr="00246A02" w:rsidRDefault="007D5FD6" w:rsidP="00246A02">
            <w:pPr>
              <w:rPr>
                <w:rFonts w:asciiTheme="minorHAnsi" w:hAnsiTheme="minorHAnsi" w:cstheme="minorHAnsi"/>
              </w:rPr>
            </w:pPr>
            <w:r w:rsidRPr="00246A02">
              <w:rPr>
                <w:rFonts w:asciiTheme="minorHAnsi" w:hAnsiTheme="minorHAnsi" w:cstheme="minorHAnsi"/>
                <w:sz w:val="28"/>
              </w:rPr>
              <w:t>Naslov:</w:t>
            </w:r>
            <w:r w:rsidRPr="00246A02">
              <w:rPr>
                <w:rFonts w:asciiTheme="minorHAnsi" w:hAnsiTheme="minorHAnsi" w:cstheme="minorHAnsi"/>
              </w:rPr>
              <w:t xml:space="preserve"> </w:t>
            </w:r>
            <w:r w:rsidRPr="00246A02">
              <w:rPr>
                <w:rFonts w:asciiTheme="minorHAnsi" w:hAnsiTheme="minorHAnsi" w:cstheme="minorHAnsi"/>
                <w:b/>
                <w:sz w:val="28"/>
                <w:szCs w:val="28"/>
              </w:rPr>
              <w:t>Tehnika</w:t>
            </w:r>
          </w:p>
        </w:tc>
      </w:tr>
      <w:tr w:rsidR="007D5FD6" w:rsidRPr="00246A02" w:rsidTr="007D5FD6">
        <w:tc>
          <w:tcPr>
            <w:tcW w:w="2490" w:type="dxa"/>
            <w:tcBorders>
              <w:top w:val="single" w:sz="4" w:space="0" w:color="auto"/>
              <w:left w:val="single" w:sz="4" w:space="0" w:color="auto"/>
              <w:bottom w:val="single" w:sz="4" w:space="0" w:color="auto"/>
              <w:right w:val="single" w:sz="4" w:space="0" w:color="auto"/>
            </w:tcBorders>
            <w:hideMark/>
          </w:tcPr>
          <w:p w:rsidR="007D5FD6" w:rsidRPr="00246A02" w:rsidRDefault="007D5FD6">
            <w:pPr>
              <w:rPr>
                <w:rFonts w:asciiTheme="minorHAnsi" w:hAnsiTheme="minorHAnsi" w:cstheme="minorHAnsi"/>
              </w:rPr>
            </w:pPr>
            <w:r w:rsidRPr="00246A02">
              <w:rPr>
                <w:rFonts w:asciiTheme="minorHAnsi" w:hAnsiTheme="minorHAnsi" w:cstheme="minorHAnsi"/>
              </w:rPr>
              <w:t>Št. ur:</w:t>
            </w:r>
            <w:r w:rsidR="00246A02">
              <w:rPr>
                <w:rFonts w:asciiTheme="minorHAnsi" w:hAnsiTheme="minorHAnsi" w:cstheme="minorHAnsi"/>
              </w:rPr>
              <w:t xml:space="preserve"> </w:t>
            </w:r>
            <w:r w:rsidRPr="00246A02">
              <w:rPr>
                <w:rFonts w:asciiTheme="minorHAnsi" w:hAnsiTheme="minorHAnsi" w:cstheme="minorHAnsi"/>
              </w:rPr>
              <w:t>35</w:t>
            </w:r>
          </w:p>
        </w:tc>
        <w:tc>
          <w:tcPr>
            <w:tcW w:w="6572" w:type="dxa"/>
            <w:tcBorders>
              <w:top w:val="single" w:sz="4" w:space="0" w:color="auto"/>
              <w:left w:val="single" w:sz="4" w:space="0" w:color="auto"/>
              <w:bottom w:val="single" w:sz="4" w:space="0" w:color="auto"/>
              <w:right w:val="single" w:sz="4" w:space="0" w:color="auto"/>
            </w:tcBorders>
            <w:hideMark/>
          </w:tcPr>
          <w:p w:rsidR="007D5FD6" w:rsidRPr="00246A02" w:rsidRDefault="007D5FD6">
            <w:pPr>
              <w:rPr>
                <w:rFonts w:asciiTheme="minorHAnsi" w:hAnsiTheme="minorHAnsi" w:cstheme="minorHAnsi"/>
              </w:rPr>
            </w:pPr>
            <w:r w:rsidRPr="00246A02">
              <w:rPr>
                <w:rFonts w:asciiTheme="minorHAnsi" w:hAnsiTheme="minorHAnsi" w:cstheme="minorHAnsi"/>
              </w:rPr>
              <w:t>Razred: 4., 5., 6.</w:t>
            </w:r>
          </w:p>
        </w:tc>
      </w:tr>
      <w:tr w:rsidR="007D5FD6" w:rsidRPr="00246A02" w:rsidTr="007D5FD6">
        <w:tc>
          <w:tcPr>
            <w:tcW w:w="9062" w:type="dxa"/>
            <w:gridSpan w:val="2"/>
            <w:tcBorders>
              <w:top w:val="single" w:sz="4" w:space="0" w:color="auto"/>
              <w:left w:val="single" w:sz="4" w:space="0" w:color="auto"/>
              <w:bottom w:val="single" w:sz="4" w:space="0" w:color="auto"/>
              <w:right w:val="single" w:sz="4" w:space="0" w:color="auto"/>
            </w:tcBorders>
          </w:tcPr>
          <w:p w:rsidR="007D5FD6" w:rsidRPr="00246A02" w:rsidRDefault="007D5FD6">
            <w:pPr>
              <w:rPr>
                <w:rFonts w:asciiTheme="minorHAnsi" w:hAnsiTheme="minorHAnsi" w:cstheme="minorHAnsi"/>
                <w:b/>
                <w:sz w:val="22"/>
                <w:szCs w:val="22"/>
              </w:rPr>
            </w:pPr>
            <w:r w:rsidRPr="00246A02">
              <w:rPr>
                <w:rFonts w:asciiTheme="minorHAnsi" w:hAnsiTheme="minorHAnsi" w:cstheme="minorHAnsi"/>
                <w:b/>
                <w:sz w:val="22"/>
                <w:szCs w:val="22"/>
              </w:rPr>
              <w:t>Vsebine (sklopi):</w:t>
            </w:r>
          </w:p>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 papirna gradiva,</w:t>
            </w:r>
          </w:p>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 les,</w:t>
            </w:r>
          </w:p>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 umetne snovi,</w:t>
            </w:r>
          </w:p>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 konstrukcije  ( Fischer sestavljenka)</w:t>
            </w:r>
          </w:p>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 izbirne vsebine.</w:t>
            </w:r>
            <w:r w:rsidRPr="00246A02">
              <w:rPr>
                <w:rFonts w:asciiTheme="minorHAnsi" w:hAnsiTheme="minorHAnsi" w:cstheme="minorHAnsi"/>
                <w:sz w:val="22"/>
                <w:szCs w:val="22"/>
              </w:rPr>
              <w:br/>
            </w:r>
          </w:p>
          <w:p w:rsidR="007D5FD6" w:rsidRPr="00246A02" w:rsidRDefault="007D5FD6">
            <w:pPr>
              <w:rPr>
                <w:rFonts w:asciiTheme="minorHAnsi" w:hAnsiTheme="minorHAnsi" w:cstheme="minorHAnsi"/>
                <w:b/>
                <w:sz w:val="28"/>
                <w:szCs w:val="22"/>
              </w:rPr>
            </w:pPr>
            <w:r w:rsidRPr="00246A02">
              <w:rPr>
                <w:rFonts w:asciiTheme="minorHAnsi" w:hAnsiTheme="minorHAnsi" w:cstheme="minorHAnsi"/>
                <w:b/>
                <w:sz w:val="28"/>
                <w:szCs w:val="22"/>
              </w:rPr>
              <w:t>Cilji:</w:t>
            </w:r>
          </w:p>
          <w:p w:rsidR="007D5FD6" w:rsidRPr="00246A02" w:rsidRDefault="007D5FD6" w:rsidP="007D5FD6">
            <w:pPr>
              <w:pStyle w:val="Odstavekseznama"/>
              <w:numPr>
                <w:ilvl w:val="0"/>
                <w:numId w:val="47"/>
              </w:numPr>
              <w:rPr>
                <w:rFonts w:asciiTheme="minorHAnsi" w:hAnsiTheme="minorHAnsi" w:cstheme="minorHAnsi"/>
                <w:sz w:val="22"/>
                <w:szCs w:val="22"/>
              </w:rPr>
            </w:pPr>
            <w:r w:rsidRPr="00246A02">
              <w:rPr>
                <w:rFonts w:asciiTheme="minorHAnsi" w:hAnsiTheme="minorHAnsi" w:cstheme="minorHAnsi"/>
                <w:sz w:val="22"/>
                <w:szCs w:val="22"/>
              </w:rPr>
              <w:t>razvijajo zamisli z opazovanjem in analiziranjem obstoječih predmetov, z izdelavo skic, 3D modeliranjem in na podlagi konstrukcije z gradniki sestavljank</w:t>
            </w:r>
          </w:p>
          <w:p w:rsidR="007D5FD6" w:rsidRPr="00246A02" w:rsidRDefault="007D5FD6" w:rsidP="007D5FD6">
            <w:pPr>
              <w:pStyle w:val="Odstavekseznama"/>
              <w:numPr>
                <w:ilvl w:val="0"/>
                <w:numId w:val="47"/>
              </w:numPr>
              <w:rPr>
                <w:rFonts w:asciiTheme="minorHAnsi" w:hAnsiTheme="minorHAnsi" w:cstheme="minorHAnsi"/>
                <w:sz w:val="22"/>
                <w:szCs w:val="22"/>
              </w:rPr>
            </w:pPr>
            <w:r w:rsidRPr="00246A02">
              <w:rPr>
                <w:rFonts w:asciiTheme="minorHAnsi" w:hAnsiTheme="minorHAnsi" w:cstheme="minorHAnsi"/>
                <w:sz w:val="22"/>
                <w:szCs w:val="22"/>
              </w:rPr>
              <w:t>uporabljajo gradiva, ki jih lahko obdelujejo in preoblikujejo, kot so les, papirna gradiva, kovina, umetne snovi in druga primerna gradiva, ki jih lahko uporabijo v različnih kombinacijah</w:t>
            </w:r>
          </w:p>
          <w:p w:rsidR="007D5FD6" w:rsidRPr="00246A02" w:rsidRDefault="007D5FD6" w:rsidP="007D5FD6">
            <w:pPr>
              <w:pStyle w:val="Odstavekseznama"/>
              <w:numPr>
                <w:ilvl w:val="0"/>
                <w:numId w:val="47"/>
              </w:numPr>
              <w:rPr>
                <w:rFonts w:asciiTheme="minorHAnsi" w:hAnsiTheme="minorHAnsi" w:cstheme="minorHAnsi"/>
                <w:sz w:val="22"/>
                <w:szCs w:val="22"/>
              </w:rPr>
            </w:pPr>
            <w:r w:rsidRPr="00246A02">
              <w:rPr>
                <w:rFonts w:asciiTheme="minorHAnsi" w:hAnsiTheme="minorHAnsi" w:cstheme="minorHAnsi"/>
                <w:sz w:val="22"/>
                <w:szCs w:val="22"/>
              </w:rPr>
              <w:t>upoštevajo pravila varnosti pri delu z orodji in stroji ter razvijajo odgovoren odnos do svoje varnosti in varnosti drugih.</w:t>
            </w:r>
          </w:p>
          <w:p w:rsidR="007D5FD6" w:rsidRPr="00246A02" w:rsidRDefault="007D5FD6">
            <w:pPr>
              <w:rPr>
                <w:rFonts w:asciiTheme="minorHAnsi" w:hAnsiTheme="minorHAnsi" w:cstheme="minorHAnsi"/>
                <w:sz w:val="22"/>
                <w:szCs w:val="22"/>
              </w:rPr>
            </w:pPr>
          </w:p>
        </w:tc>
      </w:tr>
      <w:tr w:rsidR="007D5FD6" w:rsidRPr="00246A02" w:rsidTr="007D5FD6">
        <w:tc>
          <w:tcPr>
            <w:tcW w:w="9062" w:type="dxa"/>
            <w:gridSpan w:val="2"/>
            <w:tcBorders>
              <w:top w:val="single" w:sz="4" w:space="0" w:color="auto"/>
              <w:left w:val="single" w:sz="4" w:space="0" w:color="auto"/>
              <w:bottom w:val="single" w:sz="4" w:space="0" w:color="auto"/>
              <w:right w:val="single" w:sz="4" w:space="0" w:color="auto"/>
            </w:tcBorders>
            <w:hideMark/>
          </w:tcPr>
          <w:p w:rsidR="007D5FD6" w:rsidRPr="00246A02" w:rsidRDefault="007D5FD6">
            <w:pPr>
              <w:rPr>
                <w:rFonts w:asciiTheme="minorHAnsi" w:hAnsiTheme="minorHAnsi" w:cstheme="minorHAnsi"/>
                <w:sz w:val="22"/>
                <w:szCs w:val="22"/>
              </w:rPr>
            </w:pPr>
            <w:r w:rsidRPr="00246A02">
              <w:rPr>
                <w:rFonts w:asciiTheme="minorHAnsi" w:hAnsiTheme="minorHAnsi" w:cstheme="minorHAnsi"/>
                <w:sz w:val="22"/>
                <w:szCs w:val="22"/>
              </w:rPr>
              <w:t>Poučuje: Ervin Pregelj</w:t>
            </w:r>
          </w:p>
        </w:tc>
      </w:tr>
      <w:tr w:rsidR="007D5FD6" w:rsidRPr="00246A02" w:rsidTr="007D5FD6">
        <w:tc>
          <w:tcPr>
            <w:tcW w:w="9062" w:type="dxa"/>
            <w:gridSpan w:val="2"/>
            <w:tcBorders>
              <w:top w:val="single" w:sz="4" w:space="0" w:color="auto"/>
              <w:left w:val="single" w:sz="4" w:space="0" w:color="auto"/>
              <w:bottom w:val="single" w:sz="4" w:space="0" w:color="auto"/>
              <w:right w:val="single" w:sz="4" w:space="0" w:color="auto"/>
            </w:tcBorders>
          </w:tcPr>
          <w:p w:rsidR="007D5FD6" w:rsidRPr="00246A02" w:rsidRDefault="007D5FD6">
            <w:pPr>
              <w:rPr>
                <w:rFonts w:asciiTheme="minorHAnsi" w:hAnsiTheme="minorHAnsi" w:cstheme="minorHAnsi"/>
                <w:sz w:val="22"/>
                <w:szCs w:val="22"/>
              </w:rPr>
            </w:pPr>
          </w:p>
        </w:tc>
      </w:tr>
    </w:tbl>
    <w:p w:rsidR="007D5FD6" w:rsidRPr="00246A02" w:rsidRDefault="007D5FD6" w:rsidP="007C6123">
      <w:pPr>
        <w:spacing w:line="300" w:lineRule="auto"/>
        <w:jc w:val="both"/>
        <w:rPr>
          <w:rFonts w:asciiTheme="minorHAnsi" w:hAnsiTheme="minorHAnsi" w:cstheme="minorHAnsi"/>
        </w:rPr>
      </w:pPr>
    </w:p>
    <w:p w:rsidR="007D5FD6" w:rsidRPr="00246A02" w:rsidRDefault="007D5FD6" w:rsidP="007C6123">
      <w:pPr>
        <w:spacing w:line="300" w:lineRule="auto"/>
        <w:jc w:val="both"/>
        <w:rPr>
          <w:rFonts w:asciiTheme="minorHAnsi" w:hAnsiTheme="minorHAnsi" w:cstheme="minorHAnsi"/>
        </w:rPr>
      </w:pPr>
    </w:p>
    <w:p w:rsidR="00246A02" w:rsidRPr="00246A02" w:rsidRDefault="00246A02" w:rsidP="007C6123">
      <w:pPr>
        <w:spacing w:line="300" w:lineRule="auto"/>
        <w:jc w:val="both"/>
        <w:rPr>
          <w:rFonts w:asciiTheme="minorHAnsi" w:hAnsiTheme="minorHAnsi" w:cstheme="minorHAnsi"/>
        </w:rPr>
      </w:pPr>
    </w:p>
    <w:p w:rsidR="00246A02" w:rsidRPr="00246A02" w:rsidRDefault="00246A02" w:rsidP="007C6123">
      <w:pPr>
        <w:spacing w:line="300" w:lineRule="auto"/>
        <w:jc w:val="both"/>
        <w:rPr>
          <w:rFonts w:asciiTheme="minorHAnsi" w:hAnsiTheme="minorHAnsi" w:cstheme="minorHAnsi"/>
        </w:rPr>
      </w:pPr>
    </w:p>
    <w:p w:rsidR="00246A02" w:rsidRPr="00246A02" w:rsidRDefault="00246A02" w:rsidP="007C6123">
      <w:pPr>
        <w:spacing w:line="300" w:lineRule="auto"/>
        <w:jc w:val="both"/>
        <w:rPr>
          <w:rFonts w:asciiTheme="minorHAnsi" w:hAnsiTheme="minorHAnsi" w:cstheme="minorHAnsi"/>
        </w:rPr>
      </w:pPr>
    </w:p>
    <w:p w:rsidR="00246A02" w:rsidRPr="00246A02" w:rsidRDefault="00246A02" w:rsidP="007C6123">
      <w:pPr>
        <w:spacing w:line="300" w:lineRule="auto"/>
        <w:jc w:val="both"/>
        <w:rPr>
          <w:rFonts w:asciiTheme="minorHAnsi" w:hAnsiTheme="minorHAnsi" w:cstheme="minorHAnsi"/>
        </w:rPr>
      </w:pPr>
    </w:p>
    <w:tbl>
      <w:tblPr>
        <w:tblStyle w:val="Tabelamrea"/>
        <w:tblW w:w="0" w:type="auto"/>
        <w:tblLook w:val="04A0" w:firstRow="1" w:lastRow="0" w:firstColumn="1" w:lastColumn="0" w:noHBand="0" w:noVBand="1"/>
      </w:tblPr>
      <w:tblGrid>
        <w:gridCol w:w="2599"/>
        <w:gridCol w:w="6572"/>
      </w:tblGrid>
      <w:tr w:rsidR="00246A02" w:rsidRPr="00246A02" w:rsidTr="00246A02">
        <w:tc>
          <w:tcPr>
            <w:tcW w:w="9062" w:type="dxa"/>
            <w:gridSpan w:val="2"/>
            <w:tcBorders>
              <w:top w:val="single" w:sz="4" w:space="0" w:color="auto"/>
              <w:left w:val="single" w:sz="4" w:space="0" w:color="auto"/>
              <w:bottom w:val="single" w:sz="4" w:space="0" w:color="auto"/>
              <w:right w:val="single" w:sz="4" w:space="0" w:color="auto"/>
            </w:tcBorders>
            <w:hideMark/>
          </w:tcPr>
          <w:p w:rsidR="00246A02" w:rsidRPr="00246A02" w:rsidRDefault="00246A02">
            <w:pPr>
              <w:rPr>
                <w:rFonts w:asciiTheme="minorHAnsi" w:hAnsiTheme="minorHAnsi" w:cstheme="minorHAnsi"/>
                <w:sz w:val="28"/>
                <w:szCs w:val="22"/>
              </w:rPr>
            </w:pPr>
            <w:r w:rsidRPr="00246A02">
              <w:rPr>
                <w:rFonts w:asciiTheme="minorHAnsi" w:hAnsiTheme="minorHAnsi" w:cstheme="minorHAnsi"/>
                <w:sz w:val="28"/>
              </w:rPr>
              <w:t xml:space="preserve">Naslov: </w:t>
            </w:r>
            <w:r w:rsidRPr="00246A02">
              <w:rPr>
                <w:rFonts w:asciiTheme="minorHAnsi" w:hAnsiTheme="minorHAnsi" w:cstheme="minorHAnsi"/>
                <w:b/>
                <w:sz w:val="28"/>
              </w:rPr>
              <w:t>Umetnost</w:t>
            </w:r>
          </w:p>
        </w:tc>
      </w:tr>
      <w:tr w:rsidR="00246A02" w:rsidRPr="00246A02" w:rsidTr="00246A02">
        <w:tc>
          <w:tcPr>
            <w:tcW w:w="2490" w:type="dxa"/>
            <w:tcBorders>
              <w:top w:val="single" w:sz="4" w:space="0" w:color="auto"/>
              <w:left w:val="single" w:sz="4" w:space="0" w:color="auto"/>
              <w:bottom w:val="single" w:sz="4" w:space="0" w:color="auto"/>
              <w:right w:val="single" w:sz="4" w:space="0" w:color="auto"/>
            </w:tcBorders>
            <w:hideMark/>
          </w:tcPr>
          <w:p w:rsidR="00246A02" w:rsidRPr="00246A02" w:rsidRDefault="00246A02">
            <w:pPr>
              <w:rPr>
                <w:rFonts w:asciiTheme="minorHAnsi" w:hAnsiTheme="minorHAnsi" w:cstheme="minorHAnsi"/>
              </w:rPr>
            </w:pPr>
            <w:r w:rsidRPr="00246A02">
              <w:rPr>
                <w:rFonts w:asciiTheme="minorHAnsi" w:hAnsiTheme="minorHAnsi" w:cstheme="minorHAnsi"/>
              </w:rPr>
              <w:t>Št. ur: 35</w:t>
            </w:r>
          </w:p>
        </w:tc>
        <w:tc>
          <w:tcPr>
            <w:tcW w:w="6572" w:type="dxa"/>
            <w:tcBorders>
              <w:top w:val="single" w:sz="4" w:space="0" w:color="auto"/>
              <w:left w:val="single" w:sz="4" w:space="0" w:color="auto"/>
              <w:bottom w:val="single" w:sz="4" w:space="0" w:color="auto"/>
              <w:right w:val="single" w:sz="4" w:space="0" w:color="auto"/>
            </w:tcBorders>
            <w:hideMark/>
          </w:tcPr>
          <w:p w:rsidR="00246A02" w:rsidRPr="00246A02" w:rsidRDefault="00246A02">
            <w:pPr>
              <w:rPr>
                <w:rFonts w:asciiTheme="minorHAnsi" w:hAnsiTheme="minorHAnsi" w:cstheme="minorHAnsi"/>
              </w:rPr>
            </w:pPr>
            <w:r w:rsidRPr="00246A02">
              <w:rPr>
                <w:rFonts w:asciiTheme="minorHAnsi" w:hAnsiTheme="minorHAnsi" w:cstheme="minorHAnsi"/>
              </w:rPr>
              <w:t>Razred: 4., 5., in 6.</w:t>
            </w:r>
          </w:p>
        </w:tc>
      </w:tr>
      <w:tr w:rsidR="00246A02" w:rsidRPr="00246A02" w:rsidTr="00246A02">
        <w:tc>
          <w:tcPr>
            <w:tcW w:w="9062" w:type="dxa"/>
            <w:gridSpan w:val="2"/>
            <w:tcBorders>
              <w:top w:val="single" w:sz="4" w:space="0" w:color="auto"/>
              <w:left w:val="single" w:sz="4" w:space="0" w:color="auto"/>
              <w:bottom w:val="single" w:sz="4" w:space="0" w:color="auto"/>
              <w:right w:val="single" w:sz="4" w:space="0" w:color="auto"/>
            </w:tcBorders>
            <w:hideMark/>
          </w:tcPr>
          <w:p w:rsidR="00246A02" w:rsidRPr="00246A02" w:rsidRDefault="00246A02">
            <w:pPr>
              <w:rPr>
                <w:rFonts w:asciiTheme="minorHAnsi" w:hAnsiTheme="minorHAnsi" w:cstheme="minorHAnsi"/>
                <w:b/>
                <w:sz w:val="28"/>
                <w:szCs w:val="22"/>
              </w:rPr>
            </w:pPr>
            <w:r w:rsidRPr="00246A02">
              <w:rPr>
                <w:rFonts w:asciiTheme="minorHAnsi" w:hAnsiTheme="minorHAnsi" w:cstheme="minorHAnsi"/>
                <w:b/>
                <w:sz w:val="28"/>
              </w:rPr>
              <w:t>Cilji:</w:t>
            </w:r>
          </w:p>
          <w:p w:rsidR="00246A02" w:rsidRPr="00246A02" w:rsidRDefault="00246A02">
            <w:pPr>
              <w:rPr>
                <w:rFonts w:asciiTheme="minorHAnsi" w:hAnsiTheme="minorHAnsi" w:cstheme="minorHAnsi"/>
                <w:sz w:val="22"/>
              </w:rPr>
            </w:pPr>
            <w:r w:rsidRPr="00246A02">
              <w:rPr>
                <w:rFonts w:asciiTheme="minorHAnsi" w:hAnsiTheme="minorHAnsi" w:cstheme="minorHAnsi"/>
              </w:rPr>
              <w:t>Neobvezni izbirni predmet je namenjen predvsem temu, da se učenci, ki imajo likovno ustvarjanje radi, srečajo s poglobljenim likovnim ustvarjanjem. Na programu bomo imeli likovne tehnike, ki jih pri rednih urah likovne umetnosti srečujemo manj, kot npr. oblikovanje v glini, grafične tehnike, kiparske tehnike združene s slikanjem… Lahko si potiskamo tudi svoje majice.</w:t>
            </w:r>
          </w:p>
        </w:tc>
      </w:tr>
      <w:tr w:rsidR="00246A02" w:rsidRPr="00246A02" w:rsidTr="00246A02">
        <w:tc>
          <w:tcPr>
            <w:tcW w:w="9062" w:type="dxa"/>
            <w:gridSpan w:val="2"/>
            <w:tcBorders>
              <w:top w:val="single" w:sz="4" w:space="0" w:color="auto"/>
              <w:left w:val="single" w:sz="4" w:space="0" w:color="auto"/>
              <w:bottom w:val="single" w:sz="4" w:space="0" w:color="auto"/>
              <w:right w:val="single" w:sz="4" w:space="0" w:color="auto"/>
            </w:tcBorders>
            <w:hideMark/>
          </w:tcPr>
          <w:p w:rsidR="00246A02" w:rsidRPr="00246A02" w:rsidRDefault="00246A02">
            <w:pPr>
              <w:rPr>
                <w:rFonts w:asciiTheme="minorHAnsi" w:hAnsiTheme="minorHAnsi" w:cstheme="minorHAnsi"/>
              </w:rPr>
            </w:pPr>
            <w:r w:rsidRPr="00246A02">
              <w:rPr>
                <w:rFonts w:asciiTheme="minorHAnsi" w:hAnsiTheme="minorHAnsi" w:cstheme="minorHAnsi"/>
              </w:rPr>
              <w:t>Poučuje: Vasja Nanut</w:t>
            </w:r>
          </w:p>
        </w:tc>
      </w:tr>
      <w:tr w:rsidR="00246A02" w:rsidRPr="00246A02" w:rsidTr="00246A02">
        <w:tc>
          <w:tcPr>
            <w:tcW w:w="9062" w:type="dxa"/>
            <w:gridSpan w:val="2"/>
            <w:tcBorders>
              <w:top w:val="single" w:sz="4" w:space="0" w:color="auto"/>
              <w:left w:val="single" w:sz="4" w:space="0" w:color="auto"/>
              <w:bottom w:val="single" w:sz="4" w:space="0" w:color="auto"/>
              <w:right w:val="single" w:sz="4" w:space="0" w:color="auto"/>
            </w:tcBorders>
          </w:tcPr>
          <w:p w:rsidR="00246A02" w:rsidRPr="00246A02" w:rsidRDefault="00246A02">
            <w:pPr>
              <w:rPr>
                <w:rFonts w:asciiTheme="minorHAnsi" w:hAnsiTheme="minorHAnsi" w:cstheme="minorHAnsi"/>
              </w:rPr>
            </w:pPr>
          </w:p>
          <w:p w:rsidR="00246A02" w:rsidRPr="00246A02" w:rsidRDefault="00246A02">
            <w:pPr>
              <w:rPr>
                <w:rFonts w:asciiTheme="minorHAnsi" w:hAnsiTheme="minorHAnsi" w:cstheme="minorHAnsi"/>
                <w:sz w:val="22"/>
              </w:rPr>
            </w:pPr>
            <w:r w:rsidRPr="00246A02">
              <w:rPr>
                <w:rFonts w:asciiTheme="minorHAnsi" w:hAnsiTheme="minorHAnsi" w:cstheme="minorHAnsi"/>
                <w:noProof/>
              </w:rPr>
              <w:drawing>
                <wp:inline distT="0" distB="0" distL="0" distR="0">
                  <wp:extent cx="5654040" cy="3025140"/>
                  <wp:effectExtent l="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3025140"/>
                          </a:xfrm>
                          <a:prstGeom prst="rect">
                            <a:avLst/>
                          </a:prstGeom>
                          <a:noFill/>
                          <a:ln>
                            <a:noFill/>
                          </a:ln>
                        </pic:spPr>
                      </pic:pic>
                    </a:graphicData>
                  </a:graphic>
                </wp:inline>
              </w:drawing>
            </w:r>
          </w:p>
          <w:p w:rsidR="00246A02" w:rsidRPr="00246A02" w:rsidRDefault="00246A02">
            <w:pPr>
              <w:rPr>
                <w:rFonts w:asciiTheme="minorHAnsi" w:hAnsiTheme="minorHAnsi" w:cstheme="minorHAnsi"/>
              </w:rPr>
            </w:pPr>
          </w:p>
        </w:tc>
      </w:tr>
    </w:tbl>
    <w:p w:rsidR="00246A02" w:rsidRPr="00246A02" w:rsidRDefault="00246A02" w:rsidP="007C6123">
      <w:pPr>
        <w:spacing w:line="300" w:lineRule="auto"/>
        <w:jc w:val="both"/>
        <w:rPr>
          <w:rFonts w:asciiTheme="minorHAnsi" w:hAnsiTheme="minorHAnsi" w:cstheme="minorHAnsi"/>
        </w:rPr>
      </w:pPr>
    </w:p>
    <w:sectPr w:rsidR="00246A02" w:rsidRPr="00246A02" w:rsidSect="00FC2FA6">
      <w:type w:val="continuous"/>
      <w:pgSz w:w="11906" w:h="16838" w:code="9"/>
      <w:pgMar w:top="1134" w:right="1134" w:bottom="851" w:left="1134" w:header="0" w:footer="0" w:gutter="0"/>
      <w:cols w:space="113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578" w:rsidRDefault="00E13578">
      <w:r>
        <w:separator/>
      </w:r>
    </w:p>
  </w:endnote>
  <w:endnote w:type="continuationSeparator" w:id="0">
    <w:p w:rsidR="00E13578" w:rsidRDefault="00E1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HG Mincho Light J">
    <w:charset w:val="00"/>
    <w:family w:val="auto"/>
    <w:pitch w:val="variable"/>
  </w:font>
  <w:font w:name="Albertus Medium">
    <w:altName w:val="Arial"/>
    <w:charset w:val="00"/>
    <w:family w:val="swiss"/>
    <w:pitch w:val="variable"/>
    <w:sig w:usb0="00000003" w:usb1="00000000" w:usb2="00000000" w:usb3="00000000" w:csb0="00000001" w:csb1="00000000"/>
  </w:font>
  <w:font w:name="Albany">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parajita">
    <w:altName w:val="Times New Roman"/>
    <w:charset w:val="00"/>
    <w:family w:val="roman"/>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874486"/>
      <w:docPartObj>
        <w:docPartGallery w:val="Page Numbers (Bottom of Page)"/>
        <w:docPartUnique/>
      </w:docPartObj>
    </w:sdtPr>
    <w:sdtEndPr/>
    <w:sdtContent>
      <w:p w:rsidR="00CF4DAB" w:rsidRDefault="00CF4DAB" w:rsidP="00CF4DAB">
        <w:pPr>
          <w:pStyle w:val="Noga"/>
        </w:pPr>
      </w:p>
      <w:p w:rsidR="00CF4DAB" w:rsidRDefault="00CF4DAB">
        <w:pPr>
          <w:pStyle w:val="Noga"/>
          <w:jc w:val="center"/>
        </w:pPr>
        <w:r>
          <w:fldChar w:fldCharType="begin"/>
        </w:r>
        <w:r>
          <w:instrText>PAGE   \* MERGEFORMAT</w:instrText>
        </w:r>
        <w:r>
          <w:fldChar w:fldCharType="separate"/>
        </w:r>
        <w:r w:rsidR="00267125">
          <w:rPr>
            <w:noProof/>
          </w:rPr>
          <w:t>8</w:t>
        </w:r>
        <w:r>
          <w:fldChar w:fldCharType="end"/>
        </w:r>
      </w:p>
      <w:p w:rsidR="00CF4DAB" w:rsidRDefault="00267125">
        <w:pPr>
          <w:pStyle w:val="Noga"/>
          <w:jc w:val="center"/>
        </w:pPr>
      </w:p>
    </w:sdtContent>
  </w:sdt>
  <w:p w:rsidR="00CF4DAB" w:rsidRDefault="00CF4DA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578" w:rsidRDefault="00E13578">
      <w:r>
        <w:separator/>
      </w:r>
    </w:p>
  </w:footnote>
  <w:footnote w:type="continuationSeparator" w:id="0">
    <w:p w:rsidR="00E13578" w:rsidRDefault="00E135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3"/>
    <w:lvl w:ilvl="0">
      <w:start w:val="1"/>
      <w:numFmt w:val="none"/>
      <w:pStyle w:val="Naslov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2"/>
    <w:multiLevelType w:val="multilevel"/>
    <w:tmpl w:val="00000002"/>
    <w:name w:val="WW8Num1"/>
    <w:lvl w:ilvl="0">
      <w:start w:val="1"/>
      <w:numFmt w:val="bullet"/>
      <w:suff w:val="nothing"/>
      <w:lvlText w:val=""/>
      <w:lvlJc w:val="left"/>
      <w:pPr>
        <w:ind w:left="360" w:hanging="360"/>
      </w:pPr>
      <w:rPr>
        <w:rFonts w:ascii="Symbol" w:hAnsi="Symbol"/>
        <w:sz w:val="28"/>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 w15:restartNumberingAfterBreak="0">
    <w:nsid w:val="00000003"/>
    <w:multiLevelType w:val="multilevel"/>
    <w:tmpl w:val="00000003"/>
    <w:name w:val="WW8Num2"/>
    <w:lvl w:ilvl="0">
      <w:start w:val="1"/>
      <w:numFmt w:val="bullet"/>
      <w:suff w:val="nothing"/>
      <w:lvlText w:val=""/>
      <w:lvlJc w:val="left"/>
      <w:pPr>
        <w:ind w:left="360" w:hanging="360"/>
      </w:pPr>
      <w:rPr>
        <w:rFonts w:ascii="Symbol" w:hAnsi="Symbol"/>
        <w:sz w:val="28"/>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15:restartNumberingAfterBreak="0">
    <w:nsid w:val="00000004"/>
    <w:multiLevelType w:val="multilevel"/>
    <w:tmpl w:val="00000004"/>
    <w:name w:val="WW8Num5"/>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4" w15:restartNumberingAfterBreak="0">
    <w:nsid w:val="00000005"/>
    <w:multiLevelType w:val="multilevel"/>
    <w:tmpl w:val="00000005"/>
    <w:name w:val="WW8Num4"/>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5" w15:restartNumberingAfterBreak="0">
    <w:nsid w:val="00000009"/>
    <w:multiLevelType w:val="multilevel"/>
    <w:tmpl w:val="00000009"/>
    <w:lvl w:ilvl="0">
      <w:start w:val="1"/>
      <w:numFmt w:val="none"/>
      <w:suff w:val="nothing"/>
      <w:lvlText w:val=""/>
      <w:lvlJc w:val="left"/>
      <w:pPr>
        <w:ind w:left="0" w:firstLine="0"/>
      </w:pPr>
    </w:lvl>
    <w:lvl w:ilvl="1">
      <w:start w:val="1"/>
      <w:numFmt w:val="none"/>
      <w:pStyle w:val="Naslov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1182F35"/>
    <w:multiLevelType w:val="hybridMultilevel"/>
    <w:tmpl w:val="6EF2C2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69075A"/>
    <w:multiLevelType w:val="hybridMultilevel"/>
    <w:tmpl w:val="8CA8B072"/>
    <w:lvl w:ilvl="0" w:tplc="0FC2C4B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4BC4A22"/>
    <w:multiLevelType w:val="multilevel"/>
    <w:tmpl w:val="A15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B77DA3"/>
    <w:multiLevelType w:val="hybridMultilevel"/>
    <w:tmpl w:val="3A16BD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7FD2D66"/>
    <w:multiLevelType w:val="hybridMultilevel"/>
    <w:tmpl w:val="D41CE286"/>
    <w:lvl w:ilvl="0" w:tplc="5BFAF348">
      <w:numFmt w:val="bullet"/>
      <w:lvlText w:val="-"/>
      <w:lvlJc w:val="left"/>
      <w:pPr>
        <w:ind w:left="405" w:hanging="360"/>
      </w:pPr>
      <w:rPr>
        <w:rFonts w:ascii="Calibri" w:eastAsiaTheme="minorHAnsi" w:hAnsi="Calibri" w:cs="Calibri" w:hint="default"/>
        <w:sz w:val="22"/>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1" w15:restartNumberingAfterBreak="0">
    <w:nsid w:val="08166247"/>
    <w:multiLevelType w:val="hybridMultilevel"/>
    <w:tmpl w:val="99DC15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081C3E4E"/>
    <w:multiLevelType w:val="hybridMultilevel"/>
    <w:tmpl w:val="E65AC9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BF3D2F"/>
    <w:multiLevelType w:val="multilevel"/>
    <w:tmpl w:val="B9AE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2B175C"/>
    <w:multiLevelType w:val="hybridMultilevel"/>
    <w:tmpl w:val="C432515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3E1B27"/>
    <w:multiLevelType w:val="hybridMultilevel"/>
    <w:tmpl w:val="BA086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1B4091"/>
    <w:multiLevelType w:val="hybridMultilevel"/>
    <w:tmpl w:val="8348F9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6363B90"/>
    <w:multiLevelType w:val="multilevel"/>
    <w:tmpl w:val="6F4C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363077"/>
    <w:multiLevelType w:val="hybridMultilevel"/>
    <w:tmpl w:val="0A362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936A62"/>
    <w:multiLevelType w:val="hybridMultilevel"/>
    <w:tmpl w:val="DD42D440"/>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1FEB2341"/>
    <w:multiLevelType w:val="hybridMultilevel"/>
    <w:tmpl w:val="45F897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F24488"/>
    <w:multiLevelType w:val="hybridMultilevel"/>
    <w:tmpl w:val="AA7E4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425396"/>
    <w:multiLevelType w:val="multilevel"/>
    <w:tmpl w:val="E566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AD3CAC"/>
    <w:multiLevelType w:val="hybridMultilevel"/>
    <w:tmpl w:val="8EE8C71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4E6254"/>
    <w:multiLevelType w:val="multilevel"/>
    <w:tmpl w:val="00D2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C056E5"/>
    <w:multiLevelType w:val="hybridMultilevel"/>
    <w:tmpl w:val="C6D0C94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02456E"/>
    <w:multiLevelType w:val="hybridMultilevel"/>
    <w:tmpl w:val="922C0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A886174"/>
    <w:multiLevelType w:val="hybridMultilevel"/>
    <w:tmpl w:val="CDAA95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B214A20"/>
    <w:multiLevelType w:val="hybridMultilevel"/>
    <w:tmpl w:val="CAE4458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012064"/>
    <w:multiLevelType w:val="hybridMultilevel"/>
    <w:tmpl w:val="8536CF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2F256218"/>
    <w:multiLevelType w:val="hybridMultilevel"/>
    <w:tmpl w:val="DB5E3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0294638"/>
    <w:multiLevelType w:val="hybridMultilevel"/>
    <w:tmpl w:val="3B12705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30903CD9"/>
    <w:multiLevelType w:val="hybridMultilevel"/>
    <w:tmpl w:val="1B0627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1D62999"/>
    <w:multiLevelType w:val="hybridMultilevel"/>
    <w:tmpl w:val="9424BA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4E441FF"/>
    <w:multiLevelType w:val="hybridMultilevel"/>
    <w:tmpl w:val="076AC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6367139"/>
    <w:multiLevelType w:val="multilevel"/>
    <w:tmpl w:val="D0F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383DCC"/>
    <w:multiLevelType w:val="multilevel"/>
    <w:tmpl w:val="CEA2A5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89425D"/>
    <w:multiLevelType w:val="hybridMultilevel"/>
    <w:tmpl w:val="3CBC7C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7C51C2"/>
    <w:multiLevelType w:val="hybridMultilevel"/>
    <w:tmpl w:val="6D1894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74505E"/>
    <w:multiLevelType w:val="hybridMultilevel"/>
    <w:tmpl w:val="A922124E"/>
    <w:lvl w:ilvl="0" w:tplc="607E3DA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22B2506"/>
    <w:multiLevelType w:val="hybridMultilevel"/>
    <w:tmpl w:val="2D9E87F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A908F1"/>
    <w:multiLevelType w:val="hybridMultilevel"/>
    <w:tmpl w:val="5C6026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7276CA9"/>
    <w:multiLevelType w:val="hybridMultilevel"/>
    <w:tmpl w:val="A0B85F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E577F0"/>
    <w:multiLevelType w:val="hybridMultilevel"/>
    <w:tmpl w:val="FCD2C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9FD1467"/>
    <w:multiLevelType w:val="multilevel"/>
    <w:tmpl w:val="D4E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07051B"/>
    <w:multiLevelType w:val="hybridMultilevel"/>
    <w:tmpl w:val="FA263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64F3B9B"/>
    <w:multiLevelType w:val="hybridMultilevel"/>
    <w:tmpl w:val="C59A40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A6C7EE8"/>
    <w:multiLevelType w:val="multilevel"/>
    <w:tmpl w:val="9F96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BA3806"/>
    <w:multiLevelType w:val="hybridMultilevel"/>
    <w:tmpl w:val="041CFD8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4D3004"/>
    <w:multiLevelType w:val="hybridMultilevel"/>
    <w:tmpl w:val="77625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5E81941"/>
    <w:multiLevelType w:val="hybridMultilevel"/>
    <w:tmpl w:val="7DBC26AE"/>
    <w:lvl w:ilvl="0" w:tplc="1E168EF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AE2069F"/>
    <w:multiLevelType w:val="hybridMultilevel"/>
    <w:tmpl w:val="6FC43448"/>
    <w:lvl w:ilvl="0" w:tplc="0FC2C4B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BAE1C0A"/>
    <w:multiLevelType w:val="hybridMultilevel"/>
    <w:tmpl w:val="9FE0D55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9"/>
  </w:num>
  <w:num w:numId="4">
    <w:abstractNumId w:val="30"/>
  </w:num>
  <w:num w:numId="5">
    <w:abstractNumId w:val="14"/>
  </w:num>
  <w:num w:numId="6">
    <w:abstractNumId w:val="12"/>
  </w:num>
  <w:num w:numId="7">
    <w:abstractNumId w:val="40"/>
  </w:num>
  <w:num w:numId="8">
    <w:abstractNumId w:val="48"/>
  </w:num>
  <w:num w:numId="9">
    <w:abstractNumId w:val="20"/>
  </w:num>
  <w:num w:numId="10">
    <w:abstractNumId w:val="37"/>
  </w:num>
  <w:num w:numId="11">
    <w:abstractNumId w:val="52"/>
  </w:num>
  <w:num w:numId="12">
    <w:abstractNumId w:val="25"/>
  </w:num>
  <w:num w:numId="13">
    <w:abstractNumId w:val="42"/>
  </w:num>
  <w:num w:numId="14">
    <w:abstractNumId w:val="28"/>
  </w:num>
  <w:num w:numId="15">
    <w:abstractNumId w:val="6"/>
  </w:num>
  <w:num w:numId="16">
    <w:abstractNumId w:val="38"/>
  </w:num>
  <w:num w:numId="17">
    <w:abstractNumId w:val="31"/>
  </w:num>
  <w:num w:numId="18">
    <w:abstractNumId w:val="19"/>
  </w:num>
  <w:num w:numId="19">
    <w:abstractNumId w:val="18"/>
  </w:num>
  <w:num w:numId="20">
    <w:abstractNumId w:val="21"/>
  </w:num>
  <w:num w:numId="21">
    <w:abstractNumId w:val="15"/>
  </w:num>
  <w:num w:numId="22">
    <w:abstractNumId w:val="36"/>
  </w:num>
  <w:num w:numId="23">
    <w:abstractNumId w:val="45"/>
  </w:num>
  <w:num w:numId="24">
    <w:abstractNumId w:val="49"/>
  </w:num>
  <w:num w:numId="25">
    <w:abstractNumId w:val="34"/>
  </w:num>
  <w:num w:numId="26">
    <w:abstractNumId w:val="51"/>
  </w:num>
  <w:num w:numId="27">
    <w:abstractNumId w:val="7"/>
  </w:num>
  <w:num w:numId="28">
    <w:abstractNumId w:val="27"/>
  </w:num>
  <w:num w:numId="29">
    <w:abstractNumId w:val="26"/>
  </w:num>
  <w:num w:numId="30">
    <w:abstractNumId w:val="13"/>
  </w:num>
  <w:num w:numId="31">
    <w:abstractNumId w:val="43"/>
  </w:num>
  <w:num w:numId="32">
    <w:abstractNumId w:val="16"/>
  </w:num>
  <w:num w:numId="33">
    <w:abstractNumId w:val="41"/>
  </w:num>
  <w:num w:numId="34">
    <w:abstractNumId w:val="46"/>
  </w:num>
  <w:num w:numId="35">
    <w:abstractNumId w:val="23"/>
  </w:num>
  <w:num w:numId="36">
    <w:abstractNumId w:val="32"/>
  </w:num>
  <w:num w:numId="37">
    <w:abstractNumId w:val="22"/>
  </w:num>
  <w:num w:numId="38">
    <w:abstractNumId w:val="48"/>
  </w:num>
  <w:num w:numId="39">
    <w:abstractNumId w:val="24"/>
  </w:num>
  <w:num w:numId="40">
    <w:abstractNumId w:val="44"/>
  </w:num>
  <w:num w:numId="41">
    <w:abstractNumId w:val="47"/>
  </w:num>
  <w:num w:numId="42">
    <w:abstractNumId w:val="17"/>
  </w:num>
  <w:num w:numId="43">
    <w:abstractNumId w:val="35"/>
  </w:num>
  <w:num w:numId="44">
    <w:abstractNumId w:val="39"/>
  </w:num>
  <w:num w:numId="45">
    <w:abstractNumId w:val="8"/>
  </w:num>
  <w:num w:numId="46">
    <w:abstractNumId w:val="50"/>
  </w:num>
  <w:num w:numId="47">
    <w:abstractNumId w:val="11"/>
  </w:num>
  <w:num w:numId="48">
    <w:abstractNumId w:val="29"/>
  </w:num>
  <w:num w:numId="49">
    <w:abstractNumId w:val="10"/>
  </w:num>
  <w:num w:numId="50">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AF"/>
    <w:rsid w:val="0000094D"/>
    <w:rsid w:val="00001999"/>
    <w:rsid w:val="000028C4"/>
    <w:rsid w:val="000029BF"/>
    <w:rsid w:val="00003468"/>
    <w:rsid w:val="00005A3E"/>
    <w:rsid w:val="00013FDE"/>
    <w:rsid w:val="00014AF4"/>
    <w:rsid w:val="00015774"/>
    <w:rsid w:val="00020419"/>
    <w:rsid w:val="00020A18"/>
    <w:rsid w:val="00025ACB"/>
    <w:rsid w:val="00026022"/>
    <w:rsid w:val="0002649E"/>
    <w:rsid w:val="00027D6A"/>
    <w:rsid w:val="00035802"/>
    <w:rsid w:val="0004374E"/>
    <w:rsid w:val="00043A2D"/>
    <w:rsid w:val="000462DA"/>
    <w:rsid w:val="00050302"/>
    <w:rsid w:val="00052F67"/>
    <w:rsid w:val="00054599"/>
    <w:rsid w:val="0006449D"/>
    <w:rsid w:val="000645AC"/>
    <w:rsid w:val="000707EA"/>
    <w:rsid w:val="00070C8A"/>
    <w:rsid w:val="00071515"/>
    <w:rsid w:val="00074FD3"/>
    <w:rsid w:val="000821EF"/>
    <w:rsid w:val="000879E8"/>
    <w:rsid w:val="00087A5C"/>
    <w:rsid w:val="00090112"/>
    <w:rsid w:val="00090269"/>
    <w:rsid w:val="000A5AFF"/>
    <w:rsid w:val="000A6812"/>
    <w:rsid w:val="000A7DCD"/>
    <w:rsid w:val="000B0474"/>
    <w:rsid w:val="000C2C18"/>
    <w:rsid w:val="000C3F64"/>
    <w:rsid w:val="000C6482"/>
    <w:rsid w:val="000D0A17"/>
    <w:rsid w:val="000D3ECB"/>
    <w:rsid w:val="000D46C6"/>
    <w:rsid w:val="000D57CB"/>
    <w:rsid w:val="000D6556"/>
    <w:rsid w:val="000E205B"/>
    <w:rsid w:val="000E2F24"/>
    <w:rsid w:val="000E46F4"/>
    <w:rsid w:val="000E559D"/>
    <w:rsid w:val="000E6B74"/>
    <w:rsid w:val="000F06BC"/>
    <w:rsid w:val="000F2FED"/>
    <w:rsid w:val="000F3E4F"/>
    <w:rsid w:val="000F7C14"/>
    <w:rsid w:val="00100120"/>
    <w:rsid w:val="0010183D"/>
    <w:rsid w:val="00104984"/>
    <w:rsid w:val="00106CF0"/>
    <w:rsid w:val="0010752A"/>
    <w:rsid w:val="00107887"/>
    <w:rsid w:val="00113DDC"/>
    <w:rsid w:val="00116AF5"/>
    <w:rsid w:val="0012076B"/>
    <w:rsid w:val="00123A7D"/>
    <w:rsid w:val="00132F47"/>
    <w:rsid w:val="00133365"/>
    <w:rsid w:val="00135CC6"/>
    <w:rsid w:val="00135F7E"/>
    <w:rsid w:val="00136A67"/>
    <w:rsid w:val="0014238B"/>
    <w:rsid w:val="00142A5D"/>
    <w:rsid w:val="00143643"/>
    <w:rsid w:val="0014744D"/>
    <w:rsid w:val="00152948"/>
    <w:rsid w:val="00153A0F"/>
    <w:rsid w:val="00153B1E"/>
    <w:rsid w:val="00154042"/>
    <w:rsid w:val="00154A00"/>
    <w:rsid w:val="00154AF9"/>
    <w:rsid w:val="00155D97"/>
    <w:rsid w:val="00157440"/>
    <w:rsid w:val="0016125F"/>
    <w:rsid w:val="0016146B"/>
    <w:rsid w:val="00161726"/>
    <w:rsid w:val="00162E64"/>
    <w:rsid w:val="00163088"/>
    <w:rsid w:val="00170024"/>
    <w:rsid w:val="0017466D"/>
    <w:rsid w:val="00174D1D"/>
    <w:rsid w:val="0017537D"/>
    <w:rsid w:val="0017559A"/>
    <w:rsid w:val="00182355"/>
    <w:rsid w:val="00183E99"/>
    <w:rsid w:val="001870F0"/>
    <w:rsid w:val="0019171D"/>
    <w:rsid w:val="00193221"/>
    <w:rsid w:val="00193AFD"/>
    <w:rsid w:val="00194935"/>
    <w:rsid w:val="00194B5A"/>
    <w:rsid w:val="00196918"/>
    <w:rsid w:val="00196E4B"/>
    <w:rsid w:val="001A5876"/>
    <w:rsid w:val="001B2604"/>
    <w:rsid w:val="001B3FBB"/>
    <w:rsid w:val="001B43D1"/>
    <w:rsid w:val="001C328C"/>
    <w:rsid w:val="001C6714"/>
    <w:rsid w:val="001C7202"/>
    <w:rsid w:val="001D23BD"/>
    <w:rsid w:val="001D37C1"/>
    <w:rsid w:val="001D516D"/>
    <w:rsid w:val="001D531E"/>
    <w:rsid w:val="001D578A"/>
    <w:rsid w:val="001D66F2"/>
    <w:rsid w:val="001E26B6"/>
    <w:rsid w:val="001E4449"/>
    <w:rsid w:val="001F5D45"/>
    <w:rsid w:val="00204803"/>
    <w:rsid w:val="002048A1"/>
    <w:rsid w:val="00210137"/>
    <w:rsid w:val="00212299"/>
    <w:rsid w:val="00212C6D"/>
    <w:rsid w:val="00216339"/>
    <w:rsid w:val="002173CA"/>
    <w:rsid w:val="00217C8D"/>
    <w:rsid w:val="00221377"/>
    <w:rsid w:val="002228F2"/>
    <w:rsid w:val="00222A6C"/>
    <w:rsid w:val="00224717"/>
    <w:rsid w:val="002254AC"/>
    <w:rsid w:val="00230B2A"/>
    <w:rsid w:val="00234689"/>
    <w:rsid w:val="00236EBD"/>
    <w:rsid w:val="00242038"/>
    <w:rsid w:val="00244843"/>
    <w:rsid w:val="00244B40"/>
    <w:rsid w:val="00246A02"/>
    <w:rsid w:val="00251E34"/>
    <w:rsid w:val="002522A5"/>
    <w:rsid w:val="00252C32"/>
    <w:rsid w:val="00254517"/>
    <w:rsid w:val="00257AF0"/>
    <w:rsid w:val="00261C57"/>
    <w:rsid w:val="00264ABC"/>
    <w:rsid w:val="00265D58"/>
    <w:rsid w:val="00267125"/>
    <w:rsid w:val="0027440D"/>
    <w:rsid w:val="00280377"/>
    <w:rsid w:val="002825A0"/>
    <w:rsid w:val="00282BFC"/>
    <w:rsid w:val="00284697"/>
    <w:rsid w:val="00284913"/>
    <w:rsid w:val="00285330"/>
    <w:rsid w:val="00293C4C"/>
    <w:rsid w:val="002A1C71"/>
    <w:rsid w:val="002A284D"/>
    <w:rsid w:val="002A3B26"/>
    <w:rsid w:val="002B1FC3"/>
    <w:rsid w:val="002B2077"/>
    <w:rsid w:val="002B22FF"/>
    <w:rsid w:val="002D0937"/>
    <w:rsid w:val="002E1837"/>
    <w:rsid w:val="002F04C1"/>
    <w:rsid w:val="002F148B"/>
    <w:rsid w:val="002F1F03"/>
    <w:rsid w:val="002F719C"/>
    <w:rsid w:val="002F76FE"/>
    <w:rsid w:val="002F7DCB"/>
    <w:rsid w:val="00304460"/>
    <w:rsid w:val="00305D95"/>
    <w:rsid w:val="00306D4A"/>
    <w:rsid w:val="00311E63"/>
    <w:rsid w:val="00312B8E"/>
    <w:rsid w:val="00314657"/>
    <w:rsid w:val="003175F8"/>
    <w:rsid w:val="003212E4"/>
    <w:rsid w:val="003310B1"/>
    <w:rsid w:val="00333729"/>
    <w:rsid w:val="00334EC3"/>
    <w:rsid w:val="003408C0"/>
    <w:rsid w:val="00340A5E"/>
    <w:rsid w:val="00341797"/>
    <w:rsid w:val="003452D4"/>
    <w:rsid w:val="00350759"/>
    <w:rsid w:val="00350945"/>
    <w:rsid w:val="00354A5C"/>
    <w:rsid w:val="00354AE7"/>
    <w:rsid w:val="0036239E"/>
    <w:rsid w:val="003702C7"/>
    <w:rsid w:val="003714E9"/>
    <w:rsid w:val="00373907"/>
    <w:rsid w:val="00374021"/>
    <w:rsid w:val="003747B8"/>
    <w:rsid w:val="00374B9C"/>
    <w:rsid w:val="0037519A"/>
    <w:rsid w:val="003753F1"/>
    <w:rsid w:val="0039047A"/>
    <w:rsid w:val="00392B50"/>
    <w:rsid w:val="0039486A"/>
    <w:rsid w:val="0039669E"/>
    <w:rsid w:val="0039796B"/>
    <w:rsid w:val="003A0DA7"/>
    <w:rsid w:val="003A23D8"/>
    <w:rsid w:val="003A370B"/>
    <w:rsid w:val="003A4EE9"/>
    <w:rsid w:val="003A6FC6"/>
    <w:rsid w:val="003B1375"/>
    <w:rsid w:val="003B22FA"/>
    <w:rsid w:val="003B3EB1"/>
    <w:rsid w:val="003C3FF8"/>
    <w:rsid w:val="003D405A"/>
    <w:rsid w:val="003D55E1"/>
    <w:rsid w:val="003D60C4"/>
    <w:rsid w:val="003E036B"/>
    <w:rsid w:val="003E35F1"/>
    <w:rsid w:val="003E41CE"/>
    <w:rsid w:val="003E638A"/>
    <w:rsid w:val="003F2024"/>
    <w:rsid w:val="003F2871"/>
    <w:rsid w:val="003F7258"/>
    <w:rsid w:val="00400731"/>
    <w:rsid w:val="004102A6"/>
    <w:rsid w:val="0041131E"/>
    <w:rsid w:val="0041416A"/>
    <w:rsid w:val="004239F7"/>
    <w:rsid w:val="004240E7"/>
    <w:rsid w:val="00425CAB"/>
    <w:rsid w:val="00430691"/>
    <w:rsid w:val="00431359"/>
    <w:rsid w:val="0043348B"/>
    <w:rsid w:val="00433AB3"/>
    <w:rsid w:val="00442B03"/>
    <w:rsid w:val="00443850"/>
    <w:rsid w:val="00445D6B"/>
    <w:rsid w:val="00463F68"/>
    <w:rsid w:val="004667CA"/>
    <w:rsid w:val="0046776F"/>
    <w:rsid w:val="004742E0"/>
    <w:rsid w:val="004744A5"/>
    <w:rsid w:val="00475EAB"/>
    <w:rsid w:val="00476C6B"/>
    <w:rsid w:val="00480546"/>
    <w:rsid w:val="0048339A"/>
    <w:rsid w:val="00492343"/>
    <w:rsid w:val="00493BBD"/>
    <w:rsid w:val="004948F1"/>
    <w:rsid w:val="00495588"/>
    <w:rsid w:val="00495A1E"/>
    <w:rsid w:val="004965E1"/>
    <w:rsid w:val="004A0196"/>
    <w:rsid w:val="004A59BC"/>
    <w:rsid w:val="004B2219"/>
    <w:rsid w:val="004B3710"/>
    <w:rsid w:val="004B4C2E"/>
    <w:rsid w:val="004B5C71"/>
    <w:rsid w:val="004B6B96"/>
    <w:rsid w:val="004C1C5B"/>
    <w:rsid w:val="004C5EE8"/>
    <w:rsid w:val="004D09A2"/>
    <w:rsid w:val="004D3AE9"/>
    <w:rsid w:val="004D4F9B"/>
    <w:rsid w:val="004D5F48"/>
    <w:rsid w:val="004E0AFC"/>
    <w:rsid w:val="004E47DF"/>
    <w:rsid w:val="004E7B3E"/>
    <w:rsid w:val="004F0434"/>
    <w:rsid w:val="004F1E7C"/>
    <w:rsid w:val="004F6BA4"/>
    <w:rsid w:val="0050153A"/>
    <w:rsid w:val="00502CA1"/>
    <w:rsid w:val="00503EE2"/>
    <w:rsid w:val="005064EA"/>
    <w:rsid w:val="00510290"/>
    <w:rsid w:val="005121AC"/>
    <w:rsid w:val="005145E3"/>
    <w:rsid w:val="005209EE"/>
    <w:rsid w:val="00522A2A"/>
    <w:rsid w:val="00527700"/>
    <w:rsid w:val="0053204C"/>
    <w:rsid w:val="00536420"/>
    <w:rsid w:val="005439FB"/>
    <w:rsid w:val="005445B7"/>
    <w:rsid w:val="0054616A"/>
    <w:rsid w:val="00550FFF"/>
    <w:rsid w:val="005533F4"/>
    <w:rsid w:val="00555CAD"/>
    <w:rsid w:val="005602DB"/>
    <w:rsid w:val="0056301B"/>
    <w:rsid w:val="005632BD"/>
    <w:rsid w:val="00570271"/>
    <w:rsid w:val="0057368E"/>
    <w:rsid w:val="00573980"/>
    <w:rsid w:val="00584C80"/>
    <w:rsid w:val="00586371"/>
    <w:rsid w:val="00586563"/>
    <w:rsid w:val="00591B55"/>
    <w:rsid w:val="00592C66"/>
    <w:rsid w:val="005A4B41"/>
    <w:rsid w:val="005B37E8"/>
    <w:rsid w:val="005B3CEC"/>
    <w:rsid w:val="005B6051"/>
    <w:rsid w:val="005B7E7C"/>
    <w:rsid w:val="005C4E03"/>
    <w:rsid w:val="005D3B46"/>
    <w:rsid w:val="005E2192"/>
    <w:rsid w:val="005E597D"/>
    <w:rsid w:val="005F300D"/>
    <w:rsid w:val="00601518"/>
    <w:rsid w:val="00601959"/>
    <w:rsid w:val="006104E7"/>
    <w:rsid w:val="00610669"/>
    <w:rsid w:val="00610856"/>
    <w:rsid w:val="006144F9"/>
    <w:rsid w:val="00617FE7"/>
    <w:rsid w:val="00624A54"/>
    <w:rsid w:val="00626612"/>
    <w:rsid w:val="006338B4"/>
    <w:rsid w:val="00641E9E"/>
    <w:rsid w:val="00642F9D"/>
    <w:rsid w:val="00646D06"/>
    <w:rsid w:val="0065108E"/>
    <w:rsid w:val="00652DA0"/>
    <w:rsid w:val="00655F74"/>
    <w:rsid w:val="0065618E"/>
    <w:rsid w:val="006627F2"/>
    <w:rsid w:val="00667E1F"/>
    <w:rsid w:val="00670215"/>
    <w:rsid w:val="0067187F"/>
    <w:rsid w:val="00672B51"/>
    <w:rsid w:val="006752F5"/>
    <w:rsid w:val="00684965"/>
    <w:rsid w:val="00691956"/>
    <w:rsid w:val="0069755A"/>
    <w:rsid w:val="006A6DE2"/>
    <w:rsid w:val="006B17C8"/>
    <w:rsid w:val="006B5164"/>
    <w:rsid w:val="006C0CE3"/>
    <w:rsid w:val="006C4CF5"/>
    <w:rsid w:val="006C6EE1"/>
    <w:rsid w:val="006D0038"/>
    <w:rsid w:val="006D693D"/>
    <w:rsid w:val="006D7B23"/>
    <w:rsid w:val="006E306E"/>
    <w:rsid w:val="006E573B"/>
    <w:rsid w:val="006E622A"/>
    <w:rsid w:val="006E6AB9"/>
    <w:rsid w:val="00700761"/>
    <w:rsid w:val="00701E2F"/>
    <w:rsid w:val="00706332"/>
    <w:rsid w:val="007063BF"/>
    <w:rsid w:val="007064F8"/>
    <w:rsid w:val="00706892"/>
    <w:rsid w:val="00711EDC"/>
    <w:rsid w:val="00712CAE"/>
    <w:rsid w:val="00716F2B"/>
    <w:rsid w:val="007203F7"/>
    <w:rsid w:val="007205EF"/>
    <w:rsid w:val="0072107B"/>
    <w:rsid w:val="00723091"/>
    <w:rsid w:val="007301BB"/>
    <w:rsid w:val="007307BC"/>
    <w:rsid w:val="00731325"/>
    <w:rsid w:val="0073616F"/>
    <w:rsid w:val="0074458D"/>
    <w:rsid w:val="00744EF6"/>
    <w:rsid w:val="0074523D"/>
    <w:rsid w:val="00746031"/>
    <w:rsid w:val="007475C6"/>
    <w:rsid w:val="007614EE"/>
    <w:rsid w:val="00764951"/>
    <w:rsid w:val="00771DC3"/>
    <w:rsid w:val="007740DA"/>
    <w:rsid w:val="007745A4"/>
    <w:rsid w:val="0077482A"/>
    <w:rsid w:val="0078378C"/>
    <w:rsid w:val="0078398F"/>
    <w:rsid w:val="00785396"/>
    <w:rsid w:val="00785E70"/>
    <w:rsid w:val="00792D54"/>
    <w:rsid w:val="00794843"/>
    <w:rsid w:val="0079664D"/>
    <w:rsid w:val="007A014A"/>
    <w:rsid w:val="007A4B1B"/>
    <w:rsid w:val="007A551C"/>
    <w:rsid w:val="007A5D7D"/>
    <w:rsid w:val="007A6C95"/>
    <w:rsid w:val="007C44D1"/>
    <w:rsid w:val="007C4671"/>
    <w:rsid w:val="007C6123"/>
    <w:rsid w:val="007C6AF9"/>
    <w:rsid w:val="007D4B78"/>
    <w:rsid w:val="007D5E17"/>
    <w:rsid w:val="007D5FD6"/>
    <w:rsid w:val="007E52CF"/>
    <w:rsid w:val="007E6591"/>
    <w:rsid w:val="007F2DD3"/>
    <w:rsid w:val="007F5131"/>
    <w:rsid w:val="00805236"/>
    <w:rsid w:val="00805ACB"/>
    <w:rsid w:val="008102AE"/>
    <w:rsid w:val="008145D5"/>
    <w:rsid w:val="008328C5"/>
    <w:rsid w:val="00832DB5"/>
    <w:rsid w:val="00834634"/>
    <w:rsid w:val="008358E5"/>
    <w:rsid w:val="00840353"/>
    <w:rsid w:val="00841B3C"/>
    <w:rsid w:val="00846D57"/>
    <w:rsid w:val="00847E06"/>
    <w:rsid w:val="00851BB5"/>
    <w:rsid w:val="0085268A"/>
    <w:rsid w:val="00853A45"/>
    <w:rsid w:val="00853D7A"/>
    <w:rsid w:val="00853DA0"/>
    <w:rsid w:val="00855166"/>
    <w:rsid w:val="00857070"/>
    <w:rsid w:val="008626A8"/>
    <w:rsid w:val="00864540"/>
    <w:rsid w:val="0086582B"/>
    <w:rsid w:val="00866223"/>
    <w:rsid w:val="00871A34"/>
    <w:rsid w:val="00872578"/>
    <w:rsid w:val="0087464D"/>
    <w:rsid w:val="00877144"/>
    <w:rsid w:val="00877C65"/>
    <w:rsid w:val="00886FA7"/>
    <w:rsid w:val="0088788D"/>
    <w:rsid w:val="008957F3"/>
    <w:rsid w:val="008A1F11"/>
    <w:rsid w:val="008A34CA"/>
    <w:rsid w:val="008A4511"/>
    <w:rsid w:val="008B1DE3"/>
    <w:rsid w:val="008B4714"/>
    <w:rsid w:val="008B58D3"/>
    <w:rsid w:val="008B64EB"/>
    <w:rsid w:val="008B659A"/>
    <w:rsid w:val="008C02EF"/>
    <w:rsid w:val="008D16DC"/>
    <w:rsid w:val="008D459D"/>
    <w:rsid w:val="008D4CC5"/>
    <w:rsid w:val="008E2CA3"/>
    <w:rsid w:val="008E5F8F"/>
    <w:rsid w:val="008E68E6"/>
    <w:rsid w:val="008E6C8C"/>
    <w:rsid w:val="008E6C90"/>
    <w:rsid w:val="008F25ED"/>
    <w:rsid w:val="008F2635"/>
    <w:rsid w:val="008F27B5"/>
    <w:rsid w:val="008F3BFD"/>
    <w:rsid w:val="008F4064"/>
    <w:rsid w:val="008F4C10"/>
    <w:rsid w:val="00903490"/>
    <w:rsid w:val="0090538E"/>
    <w:rsid w:val="00913E1B"/>
    <w:rsid w:val="00915B8E"/>
    <w:rsid w:val="00917044"/>
    <w:rsid w:val="00917703"/>
    <w:rsid w:val="00922410"/>
    <w:rsid w:val="009250C9"/>
    <w:rsid w:val="00925306"/>
    <w:rsid w:val="00926ADA"/>
    <w:rsid w:val="00931905"/>
    <w:rsid w:val="00931C08"/>
    <w:rsid w:val="0093326B"/>
    <w:rsid w:val="00933A39"/>
    <w:rsid w:val="00936635"/>
    <w:rsid w:val="00941951"/>
    <w:rsid w:val="009443F5"/>
    <w:rsid w:val="009477F5"/>
    <w:rsid w:val="00950CEF"/>
    <w:rsid w:val="009526CC"/>
    <w:rsid w:val="00954C7B"/>
    <w:rsid w:val="00956A01"/>
    <w:rsid w:val="00960607"/>
    <w:rsid w:val="00962099"/>
    <w:rsid w:val="0096687D"/>
    <w:rsid w:val="0097282C"/>
    <w:rsid w:val="009731A8"/>
    <w:rsid w:val="00985A67"/>
    <w:rsid w:val="00985BEC"/>
    <w:rsid w:val="00987B51"/>
    <w:rsid w:val="00991FAF"/>
    <w:rsid w:val="00992D6E"/>
    <w:rsid w:val="00993575"/>
    <w:rsid w:val="00993BD9"/>
    <w:rsid w:val="009944A4"/>
    <w:rsid w:val="009A053A"/>
    <w:rsid w:val="009A23CE"/>
    <w:rsid w:val="009A2F3F"/>
    <w:rsid w:val="009A73E1"/>
    <w:rsid w:val="009B13DB"/>
    <w:rsid w:val="009B1E9A"/>
    <w:rsid w:val="009B3B7F"/>
    <w:rsid w:val="009B5CA6"/>
    <w:rsid w:val="009C3C15"/>
    <w:rsid w:val="009C759D"/>
    <w:rsid w:val="009D328B"/>
    <w:rsid w:val="009D3484"/>
    <w:rsid w:val="009D550C"/>
    <w:rsid w:val="009E1A5C"/>
    <w:rsid w:val="009E34AF"/>
    <w:rsid w:val="009E499B"/>
    <w:rsid w:val="009F359E"/>
    <w:rsid w:val="009F35E8"/>
    <w:rsid w:val="009F3DA8"/>
    <w:rsid w:val="009F6256"/>
    <w:rsid w:val="00A04F6E"/>
    <w:rsid w:val="00A07C40"/>
    <w:rsid w:val="00A1063B"/>
    <w:rsid w:val="00A109E4"/>
    <w:rsid w:val="00A13334"/>
    <w:rsid w:val="00A20DBA"/>
    <w:rsid w:val="00A22348"/>
    <w:rsid w:val="00A255C3"/>
    <w:rsid w:val="00A267D0"/>
    <w:rsid w:val="00A27093"/>
    <w:rsid w:val="00A32E35"/>
    <w:rsid w:val="00A35ED9"/>
    <w:rsid w:val="00A37475"/>
    <w:rsid w:val="00A44D3E"/>
    <w:rsid w:val="00A51813"/>
    <w:rsid w:val="00A57048"/>
    <w:rsid w:val="00A61B7F"/>
    <w:rsid w:val="00A73AE6"/>
    <w:rsid w:val="00A753FD"/>
    <w:rsid w:val="00A77DB6"/>
    <w:rsid w:val="00A83D94"/>
    <w:rsid w:val="00A91129"/>
    <w:rsid w:val="00AA3254"/>
    <w:rsid w:val="00AB3AA0"/>
    <w:rsid w:val="00AB6B26"/>
    <w:rsid w:val="00AB716A"/>
    <w:rsid w:val="00AB78B0"/>
    <w:rsid w:val="00AC3FDF"/>
    <w:rsid w:val="00AC6B11"/>
    <w:rsid w:val="00AE0016"/>
    <w:rsid w:val="00AE4F39"/>
    <w:rsid w:val="00AE6DAA"/>
    <w:rsid w:val="00AE70C1"/>
    <w:rsid w:val="00B02E21"/>
    <w:rsid w:val="00B0653D"/>
    <w:rsid w:val="00B1189F"/>
    <w:rsid w:val="00B11A1E"/>
    <w:rsid w:val="00B1336C"/>
    <w:rsid w:val="00B1597A"/>
    <w:rsid w:val="00B164D9"/>
    <w:rsid w:val="00B20438"/>
    <w:rsid w:val="00B32914"/>
    <w:rsid w:val="00B32EAC"/>
    <w:rsid w:val="00B33606"/>
    <w:rsid w:val="00B41F0C"/>
    <w:rsid w:val="00B421A5"/>
    <w:rsid w:val="00B43574"/>
    <w:rsid w:val="00B475C8"/>
    <w:rsid w:val="00B50365"/>
    <w:rsid w:val="00B50ADC"/>
    <w:rsid w:val="00B51FBC"/>
    <w:rsid w:val="00B55B02"/>
    <w:rsid w:val="00B61FC7"/>
    <w:rsid w:val="00B6333C"/>
    <w:rsid w:val="00B637B8"/>
    <w:rsid w:val="00B66912"/>
    <w:rsid w:val="00B6769F"/>
    <w:rsid w:val="00B70C25"/>
    <w:rsid w:val="00B70EF4"/>
    <w:rsid w:val="00B73D78"/>
    <w:rsid w:val="00B76124"/>
    <w:rsid w:val="00B809FD"/>
    <w:rsid w:val="00B8454F"/>
    <w:rsid w:val="00B85B50"/>
    <w:rsid w:val="00B91542"/>
    <w:rsid w:val="00B9192A"/>
    <w:rsid w:val="00B9224B"/>
    <w:rsid w:val="00B9264A"/>
    <w:rsid w:val="00B92AEF"/>
    <w:rsid w:val="00B930F3"/>
    <w:rsid w:val="00B943E3"/>
    <w:rsid w:val="00BA1154"/>
    <w:rsid w:val="00BA5864"/>
    <w:rsid w:val="00BA6AB7"/>
    <w:rsid w:val="00BB142B"/>
    <w:rsid w:val="00BB1716"/>
    <w:rsid w:val="00BB2542"/>
    <w:rsid w:val="00BB28C7"/>
    <w:rsid w:val="00BB7783"/>
    <w:rsid w:val="00BC16DE"/>
    <w:rsid w:val="00BC238E"/>
    <w:rsid w:val="00BC3806"/>
    <w:rsid w:val="00BD32A9"/>
    <w:rsid w:val="00BD3BE1"/>
    <w:rsid w:val="00BD560C"/>
    <w:rsid w:val="00BD708B"/>
    <w:rsid w:val="00BE1E56"/>
    <w:rsid w:val="00BE343E"/>
    <w:rsid w:val="00BE4784"/>
    <w:rsid w:val="00BF476D"/>
    <w:rsid w:val="00BF62DE"/>
    <w:rsid w:val="00BF77B6"/>
    <w:rsid w:val="00C03875"/>
    <w:rsid w:val="00C15922"/>
    <w:rsid w:val="00C175BB"/>
    <w:rsid w:val="00C31653"/>
    <w:rsid w:val="00C35221"/>
    <w:rsid w:val="00C36829"/>
    <w:rsid w:val="00C40251"/>
    <w:rsid w:val="00C412EB"/>
    <w:rsid w:val="00C41881"/>
    <w:rsid w:val="00C472C8"/>
    <w:rsid w:val="00C651CA"/>
    <w:rsid w:val="00C7768F"/>
    <w:rsid w:val="00C80A0A"/>
    <w:rsid w:val="00C81EC0"/>
    <w:rsid w:val="00C85BC1"/>
    <w:rsid w:val="00C87E01"/>
    <w:rsid w:val="00CA17E0"/>
    <w:rsid w:val="00CA38C1"/>
    <w:rsid w:val="00CA6619"/>
    <w:rsid w:val="00CB06AE"/>
    <w:rsid w:val="00CB4557"/>
    <w:rsid w:val="00CB4B7F"/>
    <w:rsid w:val="00CB7D26"/>
    <w:rsid w:val="00CC274D"/>
    <w:rsid w:val="00CC6CD7"/>
    <w:rsid w:val="00CD1EE7"/>
    <w:rsid w:val="00CD3087"/>
    <w:rsid w:val="00CD4569"/>
    <w:rsid w:val="00CD4767"/>
    <w:rsid w:val="00CE29AA"/>
    <w:rsid w:val="00CE2C33"/>
    <w:rsid w:val="00CE6EA7"/>
    <w:rsid w:val="00CF1EA8"/>
    <w:rsid w:val="00CF2C2D"/>
    <w:rsid w:val="00CF33FF"/>
    <w:rsid w:val="00CF4DAB"/>
    <w:rsid w:val="00D02037"/>
    <w:rsid w:val="00D031F6"/>
    <w:rsid w:val="00D03A37"/>
    <w:rsid w:val="00D03BDD"/>
    <w:rsid w:val="00D077A7"/>
    <w:rsid w:val="00D1130B"/>
    <w:rsid w:val="00D12683"/>
    <w:rsid w:val="00D142A4"/>
    <w:rsid w:val="00D175C4"/>
    <w:rsid w:val="00D23BA2"/>
    <w:rsid w:val="00D2775A"/>
    <w:rsid w:val="00D27F12"/>
    <w:rsid w:val="00D30AFE"/>
    <w:rsid w:val="00D3135E"/>
    <w:rsid w:val="00D324EC"/>
    <w:rsid w:val="00D33593"/>
    <w:rsid w:val="00D35D98"/>
    <w:rsid w:val="00D44491"/>
    <w:rsid w:val="00D52452"/>
    <w:rsid w:val="00D57063"/>
    <w:rsid w:val="00D60906"/>
    <w:rsid w:val="00D632D3"/>
    <w:rsid w:val="00D766CC"/>
    <w:rsid w:val="00D77511"/>
    <w:rsid w:val="00D80311"/>
    <w:rsid w:val="00D81FA1"/>
    <w:rsid w:val="00D84AA5"/>
    <w:rsid w:val="00D8508C"/>
    <w:rsid w:val="00D864E0"/>
    <w:rsid w:val="00D90C93"/>
    <w:rsid w:val="00D93495"/>
    <w:rsid w:val="00D94006"/>
    <w:rsid w:val="00DB61CB"/>
    <w:rsid w:val="00DC155B"/>
    <w:rsid w:val="00DC19BB"/>
    <w:rsid w:val="00DC5AAA"/>
    <w:rsid w:val="00DC6AF6"/>
    <w:rsid w:val="00DD0616"/>
    <w:rsid w:val="00DD2304"/>
    <w:rsid w:val="00DD5AE2"/>
    <w:rsid w:val="00DE0648"/>
    <w:rsid w:val="00DF3A42"/>
    <w:rsid w:val="00DF598D"/>
    <w:rsid w:val="00DF6DB3"/>
    <w:rsid w:val="00E00207"/>
    <w:rsid w:val="00E0358D"/>
    <w:rsid w:val="00E0405F"/>
    <w:rsid w:val="00E0478D"/>
    <w:rsid w:val="00E06C1D"/>
    <w:rsid w:val="00E07EC2"/>
    <w:rsid w:val="00E10D52"/>
    <w:rsid w:val="00E13578"/>
    <w:rsid w:val="00E15717"/>
    <w:rsid w:val="00E23FDA"/>
    <w:rsid w:val="00E27AC7"/>
    <w:rsid w:val="00E37BE8"/>
    <w:rsid w:val="00E407E3"/>
    <w:rsid w:val="00E4186D"/>
    <w:rsid w:val="00E4324F"/>
    <w:rsid w:val="00E4478B"/>
    <w:rsid w:val="00E45EF2"/>
    <w:rsid w:val="00E500E5"/>
    <w:rsid w:val="00E51255"/>
    <w:rsid w:val="00E532FC"/>
    <w:rsid w:val="00E545C1"/>
    <w:rsid w:val="00E57CB8"/>
    <w:rsid w:val="00E62754"/>
    <w:rsid w:val="00E62BFB"/>
    <w:rsid w:val="00E70BAD"/>
    <w:rsid w:val="00E737F5"/>
    <w:rsid w:val="00E73B10"/>
    <w:rsid w:val="00E81F9B"/>
    <w:rsid w:val="00E85666"/>
    <w:rsid w:val="00E85FBA"/>
    <w:rsid w:val="00E868B6"/>
    <w:rsid w:val="00E87546"/>
    <w:rsid w:val="00E90D9D"/>
    <w:rsid w:val="00E90E08"/>
    <w:rsid w:val="00E936CD"/>
    <w:rsid w:val="00EA3DA3"/>
    <w:rsid w:val="00EA5288"/>
    <w:rsid w:val="00EB02B9"/>
    <w:rsid w:val="00EB320A"/>
    <w:rsid w:val="00EB5EFC"/>
    <w:rsid w:val="00EB73F4"/>
    <w:rsid w:val="00EC096D"/>
    <w:rsid w:val="00ED4BB3"/>
    <w:rsid w:val="00EE00CC"/>
    <w:rsid w:val="00EE53D3"/>
    <w:rsid w:val="00EF04F6"/>
    <w:rsid w:val="00EF072B"/>
    <w:rsid w:val="00EF10EF"/>
    <w:rsid w:val="00EF1D09"/>
    <w:rsid w:val="00EF6D3F"/>
    <w:rsid w:val="00EF7FB6"/>
    <w:rsid w:val="00F03ECC"/>
    <w:rsid w:val="00F117A8"/>
    <w:rsid w:val="00F12810"/>
    <w:rsid w:val="00F138B8"/>
    <w:rsid w:val="00F13FEC"/>
    <w:rsid w:val="00F16E54"/>
    <w:rsid w:val="00F26D80"/>
    <w:rsid w:val="00F27CB8"/>
    <w:rsid w:val="00F3306F"/>
    <w:rsid w:val="00F341FA"/>
    <w:rsid w:val="00F3596A"/>
    <w:rsid w:val="00F42264"/>
    <w:rsid w:val="00F425CB"/>
    <w:rsid w:val="00F44F07"/>
    <w:rsid w:val="00F45910"/>
    <w:rsid w:val="00F45F8D"/>
    <w:rsid w:val="00F47836"/>
    <w:rsid w:val="00F50A61"/>
    <w:rsid w:val="00F5116C"/>
    <w:rsid w:val="00F57161"/>
    <w:rsid w:val="00F673CF"/>
    <w:rsid w:val="00F75B7E"/>
    <w:rsid w:val="00F7617B"/>
    <w:rsid w:val="00F84FA8"/>
    <w:rsid w:val="00F8643A"/>
    <w:rsid w:val="00F874C5"/>
    <w:rsid w:val="00F87D1E"/>
    <w:rsid w:val="00F90968"/>
    <w:rsid w:val="00F9236F"/>
    <w:rsid w:val="00F937F4"/>
    <w:rsid w:val="00F94CE8"/>
    <w:rsid w:val="00FA003E"/>
    <w:rsid w:val="00FB0DFB"/>
    <w:rsid w:val="00FB4A37"/>
    <w:rsid w:val="00FB523F"/>
    <w:rsid w:val="00FB6CA4"/>
    <w:rsid w:val="00FC0238"/>
    <w:rsid w:val="00FC2FA6"/>
    <w:rsid w:val="00FC3850"/>
    <w:rsid w:val="00FC3E5A"/>
    <w:rsid w:val="00FC6F14"/>
    <w:rsid w:val="00FD72BB"/>
    <w:rsid w:val="00FE1D68"/>
    <w:rsid w:val="00FE3A94"/>
    <w:rsid w:val="00FE3C98"/>
    <w:rsid w:val="00FF4504"/>
    <w:rsid w:val="00FF5E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mso-position-vertical-relative:margin" fillcolor="#99f" stroke="f">
      <v:fill color="#99f" color2="#099" focus="100%" type="gradient"/>
      <v:stroke on="f"/>
      <v:shadow on="t" color="silver" opacity="52429f" offset="3pt,3pt"/>
    </o:shapedefaults>
    <o:shapelayout v:ext="edit">
      <o:idmap v:ext="edit" data="1"/>
    </o:shapelayout>
  </w:shapeDefaults>
  <w:decimalSymbol w:val=","/>
  <w:listSeparator w:val=";"/>
  <w15:docId w15:val="{0F2FFBAE-1048-4184-8BC0-222D4B48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54AE7"/>
    <w:rPr>
      <w:sz w:val="24"/>
      <w:szCs w:val="24"/>
    </w:rPr>
  </w:style>
  <w:style w:type="paragraph" w:styleId="Naslov1">
    <w:name w:val="heading 1"/>
    <w:basedOn w:val="Navaden"/>
    <w:next w:val="Navaden"/>
    <w:qFormat/>
    <w:rsid w:val="00993575"/>
    <w:pPr>
      <w:keepNext/>
      <w:widowControl w:val="0"/>
      <w:numPr>
        <w:numId w:val="1"/>
      </w:numPr>
      <w:suppressAutoHyphens/>
      <w:outlineLvl w:val="0"/>
    </w:pPr>
    <w:rPr>
      <w:rFonts w:ascii="Arial" w:eastAsia="HG Mincho Light J" w:hAnsi="Arial"/>
      <w:color w:val="000000"/>
      <w:szCs w:val="20"/>
    </w:rPr>
  </w:style>
  <w:style w:type="paragraph" w:styleId="Naslov2">
    <w:name w:val="heading 2"/>
    <w:basedOn w:val="Navaden"/>
    <w:next w:val="Navaden"/>
    <w:qFormat/>
    <w:rsid w:val="00993575"/>
    <w:pPr>
      <w:keepNext/>
      <w:widowControl w:val="0"/>
      <w:numPr>
        <w:ilvl w:val="1"/>
        <w:numId w:val="2"/>
      </w:numPr>
      <w:suppressAutoHyphens/>
      <w:spacing w:before="240" w:after="60"/>
      <w:outlineLvl w:val="1"/>
    </w:pPr>
    <w:rPr>
      <w:rFonts w:ascii="Arial" w:eastAsia="HG Mincho Light J" w:hAnsi="Arial"/>
      <w:b/>
      <w:i/>
      <w:color w:val="00000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qFormat/>
    <w:rsid w:val="00993575"/>
    <w:rPr>
      <w:b/>
    </w:rPr>
  </w:style>
  <w:style w:type="paragraph" w:styleId="Telobesedila">
    <w:name w:val="Body Text"/>
    <w:basedOn w:val="Navaden"/>
    <w:rsid w:val="00993575"/>
    <w:pPr>
      <w:widowControl w:val="0"/>
      <w:suppressAutoHyphens/>
    </w:pPr>
    <w:rPr>
      <w:rFonts w:ascii="Albertus Medium" w:eastAsia="HG Mincho Light J" w:hAnsi="Albertus Medium"/>
      <w:b/>
      <w:color w:val="000000"/>
      <w:szCs w:val="20"/>
    </w:rPr>
  </w:style>
  <w:style w:type="paragraph" w:customStyle="1" w:styleId="Naslov10">
    <w:name w:val="Naslov1"/>
    <w:basedOn w:val="Navaden"/>
    <w:next w:val="Telobesedila"/>
    <w:rsid w:val="00993575"/>
    <w:pPr>
      <w:keepNext/>
      <w:widowControl w:val="0"/>
      <w:suppressAutoHyphens/>
      <w:spacing w:before="240" w:after="120"/>
    </w:pPr>
    <w:rPr>
      <w:rFonts w:ascii="Albany" w:eastAsia="HG Mincho Light J" w:hAnsi="Albany"/>
      <w:color w:val="000000"/>
      <w:sz w:val="28"/>
      <w:szCs w:val="20"/>
    </w:rPr>
  </w:style>
  <w:style w:type="paragraph" w:styleId="Naslov">
    <w:name w:val="Title"/>
    <w:basedOn w:val="Navaden"/>
    <w:qFormat/>
    <w:rsid w:val="00B20438"/>
    <w:pPr>
      <w:jc w:val="center"/>
    </w:pPr>
    <w:rPr>
      <w:b/>
      <w:bCs/>
      <w:sz w:val="32"/>
      <w:lang w:eastAsia="en-US"/>
    </w:rPr>
  </w:style>
  <w:style w:type="paragraph" w:styleId="Besedilooblaka">
    <w:name w:val="Balloon Text"/>
    <w:basedOn w:val="Navaden"/>
    <w:semiHidden/>
    <w:rsid w:val="00D02037"/>
    <w:rPr>
      <w:rFonts w:ascii="Tahoma" w:hAnsi="Tahoma" w:cs="Tahoma"/>
      <w:sz w:val="16"/>
      <w:szCs w:val="16"/>
    </w:rPr>
  </w:style>
  <w:style w:type="table" w:customStyle="1" w:styleId="Tabela-3Duinki3">
    <w:name w:val="Tabela - 3D učinki 3"/>
    <w:basedOn w:val="Navadnatabela"/>
    <w:rsid w:val="00A61B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rea">
    <w:name w:val="Tabela - mreža"/>
    <w:basedOn w:val="Navadnatabela"/>
    <w:rsid w:val="008E5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sl22">
    <w:name w:val="nasl22"/>
    <w:basedOn w:val="Tabela-sodobna"/>
    <w:rsid w:val="008E5F8F"/>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lava">
    <w:name w:val="header"/>
    <w:basedOn w:val="Navaden"/>
    <w:rsid w:val="00222A6C"/>
    <w:pPr>
      <w:tabs>
        <w:tab w:val="center" w:pos="4536"/>
        <w:tab w:val="right" w:pos="9072"/>
      </w:tabs>
    </w:pPr>
  </w:style>
  <w:style w:type="paragraph" w:styleId="Noga">
    <w:name w:val="footer"/>
    <w:basedOn w:val="Navaden"/>
    <w:link w:val="NogaZnak"/>
    <w:uiPriority w:val="99"/>
    <w:rsid w:val="00222A6C"/>
    <w:pPr>
      <w:tabs>
        <w:tab w:val="center" w:pos="4536"/>
        <w:tab w:val="right" w:pos="9072"/>
      </w:tabs>
    </w:pPr>
  </w:style>
  <w:style w:type="table" w:customStyle="1" w:styleId="Tabela-sodobna">
    <w:name w:val="Tabela - sodobna"/>
    <w:basedOn w:val="Navadnatabela"/>
    <w:rsid w:val="008E5F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vilkastrani">
    <w:name w:val="page number"/>
    <w:basedOn w:val="Privzetapisavaodstavka"/>
    <w:rsid w:val="00222A6C"/>
  </w:style>
  <w:style w:type="table" w:customStyle="1" w:styleId="Tabela-3Duinki2">
    <w:name w:val="Tabela - 3D učinki 2"/>
    <w:basedOn w:val="Navadnatabela"/>
    <w:rsid w:val="003B22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lobesedila-zamik2">
    <w:name w:val="Body Text Indent 2"/>
    <w:basedOn w:val="Navaden"/>
    <w:rsid w:val="00E500E5"/>
    <w:pPr>
      <w:spacing w:after="120" w:line="480" w:lineRule="auto"/>
      <w:ind w:left="283"/>
    </w:pPr>
  </w:style>
  <w:style w:type="paragraph" w:styleId="Navadensplet">
    <w:name w:val="Normal (Web)"/>
    <w:basedOn w:val="Navaden"/>
    <w:uiPriority w:val="99"/>
    <w:rsid w:val="008957F3"/>
    <w:pPr>
      <w:ind w:left="357"/>
    </w:pPr>
  </w:style>
  <w:style w:type="character" w:styleId="Poudarek">
    <w:name w:val="Emphasis"/>
    <w:qFormat/>
    <w:rsid w:val="008957F3"/>
    <w:rPr>
      <w:i/>
      <w:iCs/>
    </w:rPr>
  </w:style>
  <w:style w:type="paragraph" w:customStyle="1" w:styleId="SlogComicSansMS10ptObojestranskoPred5ptPo5pt">
    <w:name w:val="Slog Comic Sans MS 10 pt Obojestransko Pred:  5 pt Po:  5 pt ..."/>
    <w:basedOn w:val="Navaden"/>
    <w:rsid w:val="00985BEC"/>
    <w:pPr>
      <w:spacing w:line="300" w:lineRule="atLeast"/>
      <w:jc w:val="both"/>
    </w:pPr>
    <w:rPr>
      <w:rFonts w:ascii="Comic Sans MS" w:hAnsi="Comic Sans MS"/>
      <w:sz w:val="20"/>
      <w:szCs w:val="20"/>
    </w:rPr>
  </w:style>
  <w:style w:type="paragraph" w:customStyle="1" w:styleId="SlogComicSansMS10ptLeeeObojestranskoPred5ptPo">
    <w:name w:val="Slog Comic Sans MS 10 pt Ležeče Obojestransko Pred:  5 pt Po:..."/>
    <w:basedOn w:val="Navaden"/>
    <w:rsid w:val="00985BEC"/>
    <w:pPr>
      <w:spacing w:line="300" w:lineRule="atLeast"/>
      <w:jc w:val="both"/>
    </w:pPr>
    <w:rPr>
      <w:rFonts w:ascii="Comic Sans MS" w:hAnsi="Comic Sans MS"/>
      <w:i/>
      <w:iCs/>
      <w:sz w:val="20"/>
      <w:szCs w:val="20"/>
    </w:rPr>
  </w:style>
  <w:style w:type="paragraph" w:customStyle="1" w:styleId="SlogComicSansMS10ptKrepkoObojestransko">
    <w:name w:val="Slog Comic Sans MS 10 pt Krepko Obojestransko"/>
    <w:basedOn w:val="Navaden"/>
    <w:rsid w:val="00985BEC"/>
    <w:pPr>
      <w:jc w:val="both"/>
    </w:pPr>
    <w:rPr>
      <w:rFonts w:ascii="Comic Sans MS" w:hAnsi="Comic Sans MS"/>
      <w:b/>
      <w:bCs/>
      <w:sz w:val="20"/>
      <w:szCs w:val="20"/>
    </w:rPr>
  </w:style>
  <w:style w:type="paragraph" w:customStyle="1" w:styleId="SlogComicSansMS10ptPred5ptPo5ptRazmikvrstic">
    <w:name w:val="Slog Comic Sans MS 10 pt Pred:  5 pt Po:  5 pt Razmik vrstic: ..."/>
    <w:basedOn w:val="Navaden"/>
    <w:rsid w:val="00985BEC"/>
    <w:pPr>
      <w:spacing w:line="300" w:lineRule="atLeast"/>
    </w:pPr>
    <w:rPr>
      <w:rFonts w:ascii="Comic Sans MS" w:hAnsi="Comic Sans MS"/>
      <w:sz w:val="20"/>
      <w:szCs w:val="20"/>
    </w:rPr>
  </w:style>
  <w:style w:type="paragraph" w:customStyle="1" w:styleId="SlogComicSansMS10ptPred5ptPo5ptRazmikvrstic1">
    <w:name w:val="Slog Comic Sans MS 10 pt Pred:  5 pt Po:  5 pt Razmik vrstic: ...1"/>
    <w:basedOn w:val="Navaden"/>
    <w:rsid w:val="00985BEC"/>
    <w:pPr>
      <w:spacing w:line="300" w:lineRule="atLeast"/>
    </w:pPr>
    <w:rPr>
      <w:rFonts w:ascii="Comic Sans MS" w:hAnsi="Comic Sans MS"/>
      <w:sz w:val="20"/>
      <w:szCs w:val="20"/>
    </w:rPr>
  </w:style>
  <w:style w:type="paragraph" w:customStyle="1" w:styleId="head2title">
    <w:name w:val="head2_title"/>
    <w:basedOn w:val="Navaden"/>
    <w:rsid w:val="00AE6DAA"/>
    <w:pPr>
      <w:spacing w:before="100" w:beforeAutospacing="1" w:after="100" w:afterAutospacing="1"/>
    </w:pPr>
  </w:style>
  <w:style w:type="character" w:styleId="Hiperpovezava">
    <w:name w:val="Hyperlink"/>
    <w:rsid w:val="00AE6DAA"/>
    <w:rPr>
      <w:color w:val="0000FF"/>
      <w:u w:val="single"/>
    </w:rPr>
  </w:style>
  <w:style w:type="paragraph" w:customStyle="1" w:styleId="head3title">
    <w:name w:val="head3_title"/>
    <w:basedOn w:val="Navaden"/>
    <w:rsid w:val="00AE6DAA"/>
    <w:pPr>
      <w:spacing w:before="100" w:beforeAutospacing="1" w:after="100" w:afterAutospacing="1"/>
    </w:pPr>
  </w:style>
  <w:style w:type="character" w:customStyle="1" w:styleId="apple-converted-space">
    <w:name w:val="apple-converted-space"/>
    <w:basedOn w:val="Privzetapisavaodstavka"/>
    <w:rsid w:val="00FC0238"/>
  </w:style>
  <w:style w:type="table" w:customStyle="1" w:styleId="Tabela-seznam6">
    <w:name w:val="Tabela - seznam 6"/>
    <w:basedOn w:val="Navadnatabela"/>
    <w:rsid w:val="007A6C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apple-style-span">
    <w:name w:val="apple-style-span"/>
    <w:basedOn w:val="Privzetapisavaodstavka"/>
    <w:rsid w:val="00915B8E"/>
  </w:style>
  <w:style w:type="table" w:customStyle="1" w:styleId="Tabela-enostavna2">
    <w:name w:val="Tabela - enostavna 2"/>
    <w:basedOn w:val="Navadnatabela"/>
    <w:rsid w:val="00CB06A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big">
    <w:name w:val="big"/>
    <w:basedOn w:val="Privzetapisavaodstavka"/>
    <w:rsid w:val="0004374E"/>
  </w:style>
  <w:style w:type="table" w:styleId="Svetelseznampoudarek5">
    <w:name w:val="Light List Accent 5"/>
    <w:basedOn w:val="Navadnatabela"/>
    <w:uiPriority w:val="61"/>
    <w:rsid w:val="0072107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Komentar-sklic">
    <w:name w:val="Komentar - sklic"/>
    <w:rsid w:val="00834634"/>
    <w:rPr>
      <w:sz w:val="16"/>
      <w:szCs w:val="16"/>
    </w:rPr>
  </w:style>
  <w:style w:type="paragraph" w:customStyle="1" w:styleId="Komentar-besedilo">
    <w:name w:val="Komentar - besedilo"/>
    <w:basedOn w:val="Navaden"/>
    <w:link w:val="Komentar-besediloZnak"/>
    <w:rsid w:val="00834634"/>
    <w:rPr>
      <w:sz w:val="20"/>
      <w:szCs w:val="20"/>
    </w:rPr>
  </w:style>
  <w:style w:type="character" w:customStyle="1" w:styleId="Komentar-besediloZnak">
    <w:name w:val="Komentar - besedilo Znak"/>
    <w:basedOn w:val="Privzetapisavaodstavka"/>
    <w:link w:val="Komentar-besedilo"/>
    <w:rsid w:val="00834634"/>
  </w:style>
  <w:style w:type="paragraph" w:customStyle="1" w:styleId="Zadevakomentarja">
    <w:name w:val="Zadeva komentarja"/>
    <w:basedOn w:val="Komentar-besedilo"/>
    <w:next w:val="Komentar-besedilo"/>
    <w:link w:val="ZadevakomentarjaZnak"/>
    <w:rsid w:val="00834634"/>
    <w:rPr>
      <w:b/>
      <w:bCs/>
      <w:lang w:val="x-none" w:eastAsia="x-none"/>
    </w:rPr>
  </w:style>
  <w:style w:type="character" w:customStyle="1" w:styleId="ZadevakomentarjaZnak">
    <w:name w:val="Zadeva komentarja Znak"/>
    <w:link w:val="Zadevakomentarja"/>
    <w:rsid w:val="00834634"/>
    <w:rPr>
      <w:b/>
      <w:bCs/>
    </w:rPr>
  </w:style>
  <w:style w:type="character" w:customStyle="1" w:styleId="il">
    <w:name w:val="il"/>
    <w:rsid w:val="00A73AE6"/>
  </w:style>
  <w:style w:type="paragraph" w:styleId="Brezrazmikov">
    <w:name w:val="No Spacing"/>
    <w:link w:val="BrezrazmikovZnak"/>
    <w:uiPriority w:val="1"/>
    <w:qFormat/>
    <w:rsid w:val="002A284D"/>
    <w:rPr>
      <w:rFonts w:ascii="Calibri" w:hAnsi="Calibri"/>
      <w:sz w:val="22"/>
      <w:szCs w:val="22"/>
    </w:rPr>
  </w:style>
  <w:style w:type="character" w:customStyle="1" w:styleId="BrezrazmikovZnak">
    <w:name w:val="Brez razmikov Znak"/>
    <w:link w:val="Brezrazmikov"/>
    <w:uiPriority w:val="1"/>
    <w:rsid w:val="002A284D"/>
    <w:rPr>
      <w:rFonts w:ascii="Calibri" w:hAnsi="Calibri"/>
      <w:sz w:val="22"/>
      <w:szCs w:val="22"/>
      <w:lang w:val="sl-SI" w:eastAsia="sl-SI" w:bidi="ar-SA"/>
    </w:rPr>
  </w:style>
  <w:style w:type="character" w:styleId="Neensklic">
    <w:name w:val="Subtle Reference"/>
    <w:uiPriority w:val="31"/>
    <w:qFormat/>
    <w:rsid w:val="002A284D"/>
    <w:rPr>
      <w:smallCaps/>
      <w:color w:val="C0504D"/>
      <w:u w:val="single"/>
    </w:rPr>
  </w:style>
  <w:style w:type="paragraph" w:styleId="Odstavekseznama">
    <w:name w:val="List Paragraph"/>
    <w:basedOn w:val="Navaden"/>
    <w:uiPriority w:val="34"/>
    <w:qFormat/>
    <w:rsid w:val="002A284D"/>
    <w:pPr>
      <w:ind w:left="720"/>
      <w:contextualSpacing/>
    </w:pPr>
  </w:style>
  <w:style w:type="table" w:styleId="Tabelamrea">
    <w:name w:val="Table Grid"/>
    <w:basedOn w:val="Navadnatabela"/>
    <w:uiPriority w:val="39"/>
    <w:rsid w:val="00512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CF4D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9230">
      <w:bodyDiv w:val="1"/>
      <w:marLeft w:val="0"/>
      <w:marRight w:val="0"/>
      <w:marTop w:val="0"/>
      <w:marBottom w:val="0"/>
      <w:divBdr>
        <w:top w:val="none" w:sz="0" w:space="0" w:color="auto"/>
        <w:left w:val="none" w:sz="0" w:space="0" w:color="auto"/>
        <w:bottom w:val="none" w:sz="0" w:space="0" w:color="auto"/>
        <w:right w:val="none" w:sz="0" w:space="0" w:color="auto"/>
      </w:divBdr>
    </w:div>
    <w:div w:id="101078408">
      <w:bodyDiv w:val="1"/>
      <w:marLeft w:val="0"/>
      <w:marRight w:val="0"/>
      <w:marTop w:val="0"/>
      <w:marBottom w:val="0"/>
      <w:divBdr>
        <w:top w:val="none" w:sz="0" w:space="0" w:color="auto"/>
        <w:left w:val="none" w:sz="0" w:space="0" w:color="auto"/>
        <w:bottom w:val="none" w:sz="0" w:space="0" w:color="auto"/>
        <w:right w:val="none" w:sz="0" w:space="0" w:color="auto"/>
      </w:divBdr>
    </w:div>
    <w:div w:id="129523394">
      <w:bodyDiv w:val="1"/>
      <w:marLeft w:val="0"/>
      <w:marRight w:val="0"/>
      <w:marTop w:val="0"/>
      <w:marBottom w:val="0"/>
      <w:divBdr>
        <w:top w:val="none" w:sz="0" w:space="0" w:color="auto"/>
        <w:left w:val="none" w:sz="0" w:space="0" w:color="auto"/>
        <w:bottom w:val="none" w:sz="0" w:space="0" w:color="auto"/>
        <w:right w:val="none" w:sz="0" w:space="0" w:color="auto"/>
      </w:divBdr>
    </w:div>
    <w:div w:id="179391212">
      <w:bodyDiv w:val="1"/>
      <w:marLeft w:val="0"/>
      <w:marRight w:val="0"/>
      <w:marTop w:val="0"/>
      <w:marBottom w:val="0"/>
      <w:divBdr>
        <w:top w:val="none" w:sz="0" w:space="0" w:color="auto"/>
        <w:left w:val="none" w:sz="0" w:space="0" w:color="auto"/>
        <w:bottom w:val="none" w:sz="0" w:space="0" w:color="auto"/>
        <w:right w:val="none" w:sz="0" w:space="0" w:color="auto"/>
      </w:divBdr>
    </w:div>
    <w:div w:id="226494545">
      <w:bodyDiv w:val="1"/>
      <w:marLeft w:val="0"/>
      <w:marRight w:val="0"/>
      <w:marTop w:val="0"/>
      <w:marBottom w:val="0"/>
      <w:divBdr>
        <w:top w:val="none" w:sz="0" w:space="0" w:color="auto"/>
        <w:left w:val="none" w:sz="0" w:space="0" w:color="auto"/>
        <w:bottom w:val="none" w:sz="0" w:space="0" w:color="auto"/>
        <w:right w:val="none" w:sz="0" w:space="0" w:color="auto"/>
      </w:divBdr>
    </w:div>
    <w:div w:id="289627353">
      <w:bodyDiv w:val="1"/>
      <w:marLeft w:val="0"/>
      <w:marRight w:val="0"/>
      <w:marTop w:val="0"/>
      <w:marBottom w:val="0"/>
      <w:divBdr>
        <w:top w:val="none" w:sz="0" w:space="0" w:color="auto"/>
        <w:left w:val="none" w:sz="0" w:space="0" w:color="auto"/>
        <w:bottom w:val="none" w:sz="0" w:space="0" w:color="auto"/>
        <w:right w:val="none" w:sz="0" w:space="0" w:color="auto"/>
      </w:divBdr>
    </w:div>
    <w:div w:id="321350998">
      <w:bodyDiv w:val="1"/>
      <w:marLeft w:val="0"/>
      <w:marRight w:val="0"/>
      <w:marTop w:val="0"/>
      <w:marBottom w:val="0"/>
      <w:divBdr>
        <w:top w:val="none" w:sz="0" w:space="0" w:color="auto"/>
        <w:left w:val="none" w:sz="0" w:space="0" w:color="auto"/>
        <w:bottom w:val="none" w:sz="0" w:space="0" w:color="auto"/>
        <w:right w:val="none" w:sz="0" w:space="0" w:color="auto"/>
      </w:divBdr>
    </w:div>
    <w:div w:id="330764095">
      <w:bodyDiv w:val="1"/>
      <w:marLeft w:val="0"/>
      <w:marRight w:val="0"/>
      <w:marTop w:val="0"/>
      <w:marBottom w:val="0"/>
      <w:divBdr>
        <w:top w:val="none" w:sz="0" w:space="0" w:color="auto"/>
        <w:left w:val="none" w:sz="0" w:space="0" w:color="auto"/>
        <w:bottom w:val="none" w:sz="0" w:space="0" w:color="auto"/>
        <w:right w:val="none" w:sz="0" w:space="0" w:color="auto"/>
      </w:divBdr>
    </w:div>
    <w:div w:id="349183687">
      <w:bodyDiv w:val="1"/>
      <w:marLeft w:val="0"/>
      <w:marRight w:val="0"/>
      <w:marTop w:val="0"/>
      <w:marBottom w:val="0"/>
      <w:divBdr>
        <w:top w:val="none" w:sz="0" w:space="0" w:color="auto"/>
        <w:left w:val="none" w:sz="0" w:space="0" w:color="auto"/>
        <w:bottom w:val="none" w:sz="0" w:space="0" w:color="auto"/>
        <w:right w:val="none" w:sz="0" w:space="0" w:color="auto"/>
      </w:divBdr>
    </w:div>
    <w:div w:id="351882963">
      <w:bodyDiv w:val="1"/>
      <w:marLeft w:val="0"/>
      <w:marRight w:val="0"/>
      <w:marTop w:val="0"/>
      <w:marBottom w:val="0"/>
      <w:divBdr>
        <w:top w:val="none" w:sz="0" w:space="0" w:color="auto"/>
        <w:left w:val="none" w:sz="0" w:space="0" w:color="auto"/>
        <w:bottom w:val="none" w:sz="0" w:space="0" w:color="auto"/>
        <w:right w:val="none" w:sz="0" w:space="0" w:color="auto"/>
      </w:divBdr>
    </w:div>
    <w:div w:id="387412048">
      <w:bodyDiv w:val="1"/>
      <w:marLeft w:val="0"/>
      <w:marRight w:val="0"/>
      <w:marTop w:val="0"/>
      <w:marBottom w:val="0"/>
      <w:divBdr>
        <w:top w:val="none" w:sz="0" w:space="0" w:color="auto"/>
        <w:left w:val="none" w:sz="0" w:space="0" w:color="auto"/>
        <w:bottom w:val="none" w:sz="0" w:space="0" w:color="auto"/>
        <w:right w:val="none" w:sz="0" w:space="0" w:color="auto"/>
      </w:divBdr>
    </w:div>
    <w:div w:id="396516142">
      <w:bodyDiv w:val="1"/>
      <w:marLeft w:val="0"/>
      <w:marRight w:val="0"/>
      <w:marTop w:val="0"/>
      <w:marBottom w:val="0"/>
      <w:divBdr>
        <w:top w:val="none" w:sz="0" w:space="0" w:color="auto"/>
        <w:left w:val="none" w:sz="0" w:space="0" w:color="auto"/>
        <w:bottom w:val="none" w:sz="0" w:space="0" w:color="auto"/>
        <w:right w:val="none" w:sz="0" w:space="0" w:color="auto"/>
      </w:divBdr>
    </w:div>
    <w:div w:id="411047941">
      <w:bodyDiv w:val="1"/>
      <w:marLeft w:val="0"/>
      <w:marRight w:val="0"/>
      <w:marTop w:val="0"/>
      <w:marBottom w:val="0"/>
      <w:divBdr>
        <w:top w:val="none" w:sz="0" w:space="0" w:color="auto"/>
        <w:left w:val="none" w:sz="0" w:space="0" w:color="auto"/>
        <w:bottom w:val="none" w:sz="0" w:space="0" w:color="auto"/>
        <w:right w:val="none" w:sz="0" w:space="0" w:color="auto"/>
      </w:divBdr>
    </w:div>
    <w:div w:id="458111289">
      <w:bodyDiv w:val="1"/>
      <w:marLeft w:val="0"/>
      <w:marRight w:val="0"/>
      <w:marTop w:val="0"/>
      <w:marBottom w:val="0"/>
      <w:divBdr>
        <w:top w:val="none" w:sz="0" w:space="0" w:color="auto"/>
        <w:left w:val="none" w:sz="0" w:space="0" w:color="auto"/>
        <w:bottom w:val="none" w:sz="0" w:space="0" w:color="auto"/>
        <w:right w:val="none" w:sz="0" w:space="0" w:color="auto"/>
      </w:divBdr>
    </w:div>
    <w:div w:id="538278831">
      <w:bodyDiv w:val="1"/>
      <w:marLeft w:val="0"/>
      <w:marRight w:val="0"/>
      <w:marTop w:val="0"/>
      <w:marBottom w:val="0"/>
      <w:divBdr>
        <w:top w:val="none" w:sz="0" w:space="0" w:color="auto"/>
        <w:left w:val="none" w:sz="0" w:space="0" w:color="auto"/>
        <w:bottom w:val="none" w:sz="0" w:space="0" w:color="auto"/>
        <w:right w:val="none" w:sz="0" w:space="0" w:color="auto"/>
      </w:divBdr>
    </w:div>
    <w:div w:id="547574623">
      <w:bodyDiv w:val="1"/>
      <w:marLeft w:val="0"/>
      <w:marRight w:val="0"/>
      <w:marTop w:val="0"/>
      <w:marBottom w:val="0"/>
      <w:divBdr>
        <w:top w:val="none" w:sz="0" w:space="0" w:color="auto"/>
        <w:left w:val="none" w:sz="0" w:space="0" w:color="auto"/>
        <w:bottom w:val="none" w:sz="0" w:space="0" w:color="auto"/>
        <w:right w:val="none" w:sz="0" w:space="0" w:color="auto"/>
      </w:divBdr>
    </w:div>
    <w:div w:id="550309203">
      <w:bodyDiv w:val="1"/>
      <w:marLeft w:val="0"/>
      <w:marRight w:val="0"/>
      <w:marTop w:val="0"/>
      <w:marBottom w:val="0"/>
      <w:divBdr>
        <w:top w:val="none" w:sz="0" w:space="0" w:color="auto"/>
        <w:left w:val="none" w:sz="0" w:space="0" w:color="auto"/>
        <w:bottom w:val="none" w:sz="0" w:space="0" w:color="auto"/>
        <w:right w:val="none" w:sz="0" w:space="0" w:color="auto"/>
      </w:divBdr>
    </w:div>
    <w:div w:id="676005027">
      <w:bodyDiv w:val="1"/>
      <w:marLeft w:val="0"/>
      <w:marRight w:val="0"/>
      <w:marTop w:val="0"/>
      <w:marBottom w:val="0"/>
      <w:divBdr>
        <w:top w:val="none" w:sz="0" w:space="0" w:color="auto"/>
        <w:left w:val="none" w:sz="0" w:space="0" w:color="auto"/>
        <w:bottom w:val="none" w:sz="0" w:space="0" w:color="auto"/>
        <w:right w:val="none" w:sz="0" w:space="0" w:color="auto"/>
      </w:divBdr>
    </w:div>
    <w:div w:id="734161732">
      <w:bodyDiv w:val="1"/>
      <w:marLeft w:val="0"/>
      <w:marRight w:val="0"/>
      <w:marTop w:val="0"/>
      <w:marBottom w:val="0"/>
      <w:divBdr>
        <w:top w:val="none" w:sz="0" w:space="0" w:color="auto"/>
        <w:left w:val="none" w:sz="0" w:space="0" w:color="auto"/>
        <w:bottom w:val="none" w:sz="0" w:space="0" w:color="auto"/>
        <w:right w:val="none" w:sz="0" w:space="0" w:color="auto"/>
      </w:divBdr>
    </w:div>
    <w:div w:id="862941710">
      <w:bodyDiv w:val="1"/>
      <w:marLeft w:val="0"/>
      <w:marRight w:val="0"/>
      <w:marTop w:val="0"/>
      <w:marBottom w:val="0"/>
      <w:divBdr>
        <w:top w:val="none" w:sz="0" w:space="0" w:color="auto"/>
        <w:left w:val="none" w:sz="0" w:space="0" w:color="auto"/>
        <w:bottom w:val="none" w:sz="0" w:space="0" w:color="auto"/>
        <w:right w:val="none" w:sz="0" w:space="0" w:color="auto"/>
      </w:divBdr>
    </w:div>
    <w:div w:id="873159350">
      <w:bodyDiv w:val="1"/>
      <w:marLeft w:val="0"/>
      <w:marRight w:val="0"/>
      <w:marTop w:val="0"/>
      <w:marBottom w:val="0"/>
      <w:divBdr>
        <w:top w:val="none" w:sz="0" w:space="0" w:color="auto"/>
        <w:left w:val="none" w:sz="0" w:space="0" w:color="auto"/>
        <w:bottom w:val="none" w:sz="0" w:space="0" w:color="auto"/>
        <w:right w:val="none" w:sz="0" w:space="0" w:color="auto"/>
      </w:divBdr>
    </w:div>
    <w:div w:id="1013457118">
      <w:bodyDiv w:val="1"/>
      <w:marLeft w:val="0"/>
      <w:marRight w:val="0"/>
      <w:marTop w:val="0"/>
      <w:marBottom w:val="0"/>
      <w:divBdr>
        <w:top w:val="none" w:sz="0" w:space="0" w:color="auto"/>
        <w:left w:val="none" w:sz="0" w:space="0" w:color="auto"/>
        <w:bottom w:val="none" w:sz="0" w:space="0" w:color="auto"/>
        <w:right w:val="none" w:sz="0" w:space="0" w:color="auto"/>
      </w:divBdr>
    </w:div>
    <w:div w:id="1115099850">
      <w:bodyDiv w:val="1"/>
      <w:marLeft w:val="0"/>
      <w:marRight w:val="0"/>
      <w:marTop w:val="0"/>
      <w:marBottom w:val="0"/>
      <w:divBdr>
        <w:top w:val="none" w:sz="0" w:space="0" w:color="auto"/>
        <w:left w:val="none" w:sz="0" w:space="0" w:color="auto"/>
        <w:bottom w:val="none" w:sz="0" w:space="0" w:color="auto"/>
        <w:right w:val="none" w:sz="0" w:space="0" w:color="auto"/>
      </w:divBdr>
    </w:div>
    <w:div w:id="1202551932">
      <w:bodyDiv w:val="1"/>
      <w:marLeft w:val="0"/>
      <w:marRight w:val="0"/>
      <w:marTop w:val="0"/>
      <w:marBottom w:val="0"/>
      <w:divBdr>
        <w:top w:val="none" w:sz="0" w:space="0" w:color="auto"/>
        <w:left w:val="none" w:sz="0" w:space="0" w:color="auto"/>
        <w:bottom w:val="none" w:sz="0" w:space="0" w:color="auto"/>
        <w:right w:val="none" w:sz="0" w:space="0" w:color="auto"/>
      </w:divBdr>
    </w:div>
    <w:div w:id="1221862863">
      <w:bodyDiv w:val="1"/>
      <w:marLeft w:val="0"/>
      <w:marRight w:val="0"/>
      <w:marTop w:val="0"/>
      <w:marBottom w:val="0"/>
      <w:divBdr>
        <w:top w:val="none" w:sz="0" w:space="0" w:color="auto"/>
        <w:left w:val="none" w:sz="0" w:space="0" w:color="auto"/>
        <w:bottom w:val="none" w:sz="0" w:space="0" w:color="auto"/>
        <w:right w:val="none" w:sz="0" w:space="0" w:color="auto"/>
      </w:divBdr>
    </w:div>
    <w:div w:id="1396048273">
      <w:bodyDiv w:val="1"/>
      <w:marLeft w:val="0"/>
      <w:marRight w:val="0"/>
      <w:marTop w:val="0"/>
      <w:marBottom w:val="0"/>
      <w:divBdr>
        <w:top w:val="none" w:sz="0" w:space="0" w:color="auto"/>
        <w:left w:val="none" w:sz="0" w:space="0" w:color="auto"/>
        <w:bottom w:val="none" w:sz="0" w:space="0" w:color="auto"/>
        <w:right w:val="none" w:sz="0" w:space="0" w:color="auto"/>
      </w:divBdr>
    </w:div>
    <w:div w:id="1453668003">
      <w:bodyDiv w:val="1"/>
      <w:marLeft w:val="0"/>
      <w:marRight w:val="0"/>
      <w:marTop w:val="0"/>
      <w:marBottom w:val="0"/>
      <w:divBdr>
        <w:top w:val="none" w:sz="0" w:space="0" w:color="auto"/>
        <w:left w:val="none" w:sz="0" w:space="0" w:color="auto"/>
        <w:bottom w:val="none" w:sz="0" w:space="0" w:color="auto"/>
        <w:right w:val="none" w:sz="0" w:space="0" w:color="auto"/>
      </w:divBdr>
    </w:div>
    <w:div w:id="1536194321">
      <w:bodyDiv w:val="1"/>
      <w:marLeft w:val="0"/>
      <w:marRight w:val="0"/>
      <w:marTop w:val="0"/>
      <w:marBottom w:val="0"/>
      <w:divBdr>
        <w:top w:val="none" w:sz="0" w:space="0" w:color="auto"/>
        <w:left w:val="none" w:sz="0" w:space="0" w:color="auto"/>
        <w:bottom w:val="none" w:sz="0" w:space="0" w:color="auto"/>
        <w:right w:val="none" w:sz="0" w:space="0" w:color="auto"/>
      </w:divBdr>
    </w:div>
    <w:div w:id="1537498826">
      <w:bodyDiv w:val="1"/>
      <w:marLeft w:val="0"/>
      <w:marRight w:val="0"/>
      <w:marTop w:val="0"/>
      <w:marBottom w:val="0"/>
      <w:divBdr>
        <w:top w:val="none" w:sz="0" w:space="0" w:color="auto"/>
        <w:left w:val="none" w:sz="0" w:space="0" w:color="auto"/>
        <w:bottom w:val="none" w:sz="0" w:space="0" w:color="auto"/>
        <w:right w:val="none" w:sz="0" w:space="0" w:color="auto"/>
      </w:divBdr>
    </w:div>
    <w:div w:id="1549685087">
      <w:bodyDiv w:val="1"/>
      <w:marLeft w:val="0"/>
      <w:marRight w:val="0"/>
      <w:marTop w:val="0"/>
      <w:marBottom w:val="0"/>
      <w:divBdr>
        <w:top w:val="none" w:sz="0" w:space="0" w:color="auto"/>
        <w:left w:val="none" w:sz="0" w:space="0" w:color="auto"/>
        <w:bottom w:val="none" w:sz="0" w:space="0" w:color="auto"/>
        <w:right w:val="none" w:sz="0" w:space="0" w:color="auto"/>
      </w:divBdr>
    </w:div>
    <w:div w:id="1577008832">
      <w:bodyDiv w:val="1"/>
      <w:marLeft w:val="0"/>
      <w:marRight w:val="0"/>
      <w:marTop w:val="0"/>
      <w:marBottom w:val="0"/>
      <w:divBdr>
        <w:top w:val="none" w:sz="0" w:space="0" w:color="auto"/>
        <w:left w:val="none" w:sz="0" w:space="0" w:color="auto"/>
        <w:bottom w:val="none" w:sz="0" w:space="0" w:color="auto"/>
        <w:right w:val="none" w:sz="0" w:space="0" w:color="auto"/>
      </w:divBdr>
    </w:div>
    <w:div w:id="1603684115">
      <w:bodyDiv w:val="1"/>
      <w:marLeft w:val="0"/>
      <w:marRight w:val="0"/>
      <w:marTop w:val="0"/>
      <w:marBottom w:val="0"/>
      <w:divBdr>
        <w:top w:val="none" w:sz="0" w:space="0" w:color="auto"/>
        <w:left w:val="none" w:sz="0" w:space="0" w:color="auto"/>
        <w:bottom w:val="none" w:sz="0" w:space="0" w:color="auto"/>
        <w:right w:val="none" w:sz="0" w:space="0" w:color="auto"/>
      </w:divBdr>
    </w:div>
    <w:div w:id="1614172019">
      <w:bodyDiv w:val="1"/>
      <w:marLeft w:val="0"/>
      <w:marRight w:val="0"/>
      <w:marTop w:val="0"/>
      <w:marBottom w:val="0"/>
      <w:divBdr>
        <w:top w:val="none" w:sz="0" w:space="0" w:color="auto"/>
        <w:left w:val="none" w:sz="0" w:space="0" w:color="auto"/>
        <w:bottom w:val="none" w:sz="0" w:space="0" w:color="auto"/>
        <w:right w:val="none" w:sz="0" w:space="0" w:color="auto"/>
      </w:divBdr>
      <w:divsChild>
        <w:div w:id="312492091">
          <w:marLeft w:val="0"/>
          <w:marRight w:val="0"/>
          <w:marTop w:val="45"/>
          <w:marBottom w:val="45"/>
          <w:divBdr>
            <w:top w:val="none" w:sz="0" w:space="0" w:color="auto"/>
            <w:left w:val="none" w:sz="0" w:space="0" w:color="auto"/>
            <w:bottom w:val="none" w:sz="0" w:space="0" w:color="auto"/>
            <w:right w:val="none" w:sz="0" w:space="0" w:color="auto"/>
          </w:divBdr>
          <w:divsChild>
            <w:div w:id="1364331915">
              <w:marLeft w:val="45"/>
              <w:marRight w:val="0"/>
              <w:marTop w:val="0"/>
              <w:marBottom w:val="0"/>
              <w:divBdr>
                <w:top w:val="none" w:sz="0" w:space="0" w:color="auto"/>
                <w:left w:val="none" w:sz="0" w:space="0" w:color="auto"/>
                <w:bottom w:val="none" w:sz="0" w:space="0" w:color="auto"/>
                <w:right w:val="none" w:sz="0" w:space="0" w:color="auto"/>
              </w:divBdr>
              <w:divsChild>
                <w:div w:id="852643671">
                  <w:marLeft w:val="0"/>
                  <w:marRight w:val="0"/>
                  <w:marTop w:val="0"/>
                  <w:marBottom w:val="0"/>
                  <w:divBdr>
                    <w:top w:val="none" w:sz="0" w:space="0" w:color="auto"/>
                    <w:left w:val="none" w:sz="0" w:space="0" w:color="auto"/>
                    <w:bottom w:val="none" w:sz="0" w:space="0" w:color="auto"/>
                    <w:right w:val="none" w:sz="0" w:space="0" w:color="auto"/>
                  </w:divBdr>
                  <w:divsChild>
                    <w:div w:id="393478412">
                      <w:marLeft w:val="75"/>
                      <w:marRight w:val="150"/>
                      <w:marTop w:val="75"/>
                      <w:marBottom w:val="150"/>
                      <w:divBdr>
                        <w:top w:val="none" w:sz="0" w:space="0" w:color="auto"/>
                        <w:left w:val="none" w:sz="0" w:space="0" w:color="auto"/>
                        <w:bottom w:val="none" w:sz="0" w:space="0" w:color="auto"/>
                        <w:right w:val="none" w:sz="0" w:space="0" w:color="auto"/>
                      </w:divBdr>
                      <w:divsChild>
                        <w:div w:id="816342060">
                          <w:marLeft w:val="0"/>
                          <w:marRight w:val="0"/>
                          <w:marTop w:val="0"/>
                          <w:marBottom w:val="0"/>
                          <w:divBdr>
                            <w:top w:val="none" w:sz="0" w:space="0" w:color="auto"/>
                            <w:left w:val="none" w:sz="0" w:space="0" w:color="auto"/>
                            <w:bottom w:val="none" w:sz="0" w:space="0" w:color="auto"/>
                            <w:right w:val="none" w:sz="0" w:space="0" w:color="auto"/>
                          </w:divBdr>
                          <w:divsChild>
                            <w:div w:id="161628724">
                              <w:marLeft w:val="0"/>
                              <w:marRight w:val="0"/>
                              <w:marTop w:val="0"/>
                              <w:marBottom w:val="0"/>
                              <w:divBdr>
                                <w:top w:val="none" w:sz="0" w:space="0" w:color="auto"/>
                                <w:left w:val="none" w:sz="0" w:space="0" w:color="auto"/>
                                <w:bottom w:val="none" w:sz="0" w:space="0" w:color="auto"/>
                                <w:right w:val="none" w:sz="0" w:space="0" w:color="auto"/>
                              </w:divBdr>
                            </w:div>
                            <w:div w:id="184907853">
                              <w:marLeft w:val="0"/>
                              <w:marRight w:val="0"/>
                              <w:marTop w:val="0"/>
                              <w:marBottom w:val="0"/>
                              <w:divBdr>
                                <w:top w:val="none" w:sz="0" w:space="0" w:color="auto"/>
                                <w:left w:val="none" w:sz="0" w:space="0" w:color="auto"/>
                                <w:bottom w:val="none" w:sz="0" w:space="0" w:color="auto"/>
                                <w:right w:val="none" w:sz="0" w:space="0" w:color="auto"/>
                              </w:divBdr>
                            </w:div>
                            <w:div w:id="222762967">
                              <w:marLeft w:val="0"/>
                              <w:marRight w:val="0"/>
                              <w:marTop w:val="0"/>
                              <w:marBottom w:val="0"/>
                              <w:divBdr>
                                <w:top w:val="none" w:sz="0" w:space="0" w:color="auto"/>
                                <w:left w:val="none" w:sz="0" w:space="0" w:color="auto"/>
                                <w:bottom w:val="none" w:sz="0" w:space="0" w:color="auto"/>
                                <w:right w:val="none" w:sz="0" w:space="0" w:color="auto"/>
                              </w:divBdr>
                            </w:div>
                            <w:div w:id="346294731">
                              <w:marLeft w:val="0"/>
                              <w:marRight w:val="0"/>
                              <w:marTop w:val="0"/>
                              <w:marBottom w:val="0"/>
                              <w:divBdr>
                                <w:top w:val="none" w:sz="0" w:space="0" w:color="auto"/>
                                <w:left w:val="none" w:sz="0" w:space="0" w:color="auto"/>
                                <w:bottom w:val="none" w:sz="0" w:space="0" w:color="auto"/>
                                <w:right w:val="none" w:sz="0" w:space="0" w:color="auto"/>
                              </w:divBdr>
                            </w:div>
                            <w:div w:id="459804314">
                              <w:marLeft w:val="0"/>
                              <w:marRight w:val="0"/>
                              <w:marTop w:val="0"/>
                              <w:marBottom w:val="0"/>
                              <w:divBdr>
                                <w:top w:val="none" w:sz="0" w:space="0" w:color="auto"/>
                                <w:left w:val="none" w:sz="0" w:space="0" w:color="auto"/>
                                <w:bottom w:val="none" w:sz="0" w:space="0" w:color="auto"/>
                                <w:right w:val="none" w:sz="0" w:space="0" w:color="auto"/>
                              </w:divBdr>
                            </w:div>
                            <w:div w:id="597759393">
                              <w:marLeft w:val="0"/>
                              <w:marRight w:val="0"/>
                              <w:marTop w:val="0"/>
                              <w:marBottom w:val="0"/>
                              <w:divBdr>
                                <w:top w:val="none" w:sz="0" w:space="0" w:color="auto"/>
                                <w:left w:val="none" w:sz="0" w:space="0" w:color="auto"/>
                                <w:bottom w:val="none" w:sz="0" w:space="0" w:color="auto"/>
                                <w:right w:val="none" w:sz="0" w:space="0" w:color="auto"/>
                              </w:divBdr>
                            </w:div>
                            <w:div w:id="804080872">
                              <w:marLeft w:val="0"/>
                              <w:marRight w:val="0"/>
                              <w:marTop w:val="0"/>
                              <w:marBottom w:val="0"/>
                              <w:divBdr>
                                <w:top w:val="none" w:sz="0" w:space="0" w:color="auto"/>
                                <w:left w:val="none" w:sz="0" w:space="0" w:color="auto"/>
                                <w:bottom w:val="none" w:sz="0" w:space="0" w:color="auto"/>
                                <w:right w:val="none" w:sz="0" w:space="0" w:color="auto"/>
                              </w:divBdr>
                            </w:div>
                            <w:div w:id="993873426">
                              <w:marLeft w:val="0"/>
                              <w:marRight w:val="0"/>
                              <w:marTop w:val="0"/>
                              <w:marBottom w:val="0"/>
                              <w:divBdr>
                                <w:top w:val="none" w:sz="0" w:space="0" w:color="auto"/>
                                <w:left w:val="none" w:sz="0" w:space="0" w:color="auto"/>
                                <w:bottom w:val="none" w:sz="0" w:space="0" w:color="auto"/>
                                <w:right w:val="none" w:sz="0" w:space="0" w:color="auto"/>
                              </w:divBdr>
                            </w:div>
                            <w:div w:id="1029716743">
                              <w:marLeft w:val="0"/>
                              <w:marRight w:val="0"/>
                              <w:marTop w:val="0"/>
                              <w:marBottom w:val="0"/>
                              <w:divBdr>
                                <w:top w:val="none" w:sz="0" w:space="0" w:color="auto"/>
                                <w:left w:val="none" w:sz="0" w:space="0" w:color="auto"/>
                                <w:bottom w:val="none" w:sz="0" w:space="0" w:color="auto"/>
                                <w:right w:val="none" w:sz="0" w:space="0" w:color="auto"/>
                              </w:divBdr>
                            </w:div>
                            <w:div w:id="10668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264871">
          <w:marLeft w:val="0"/>
          <w:marRight w:val="0"/>
          <w:marTop w:val="0"/>
          <w:marBottom w:val="0"/>
          <w:divBdr>
            <w:top w:val="none" w:sz="0" w:space="0" w:color="auto"/>
            <w:left w:val="none" w:sz="0" w:space="0" w:color="auto"/>
            <w:bottom w:val="none" w:sz="0" w:space="0" w:color="auto"/>
            <w:right w:val="none" w:sz="0" w:space="0" w:color="auto"/>
          </w:divBdr>
          <w:divsChild>
            <w:div w:id="563872622">
              <w:marLeft w:val="0"/>
              <w:marRight w:val="0"/>
              <w:marTop w:val="0"/>
              <w:marBottom w:val="0"/>
              <w:divBdr>
                <w:top w:val="none" w:sz="0" w:space="0" w:color="auto"/>
                <w:left w:val="none" w:sz="0" w:space="0" w:color="auto"/>
                <w:bottom w:val="none" w:sz="0" w:space="0" w:color="auto"/>
                <w:right w:val="none" w:sz="0" w:space="0" w:color="auto"/>
              </w:divBdr>
            </w:div>
            <w:div w:id="13162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3990">
      <w:bodyDiv w:val="1"/>
      <w:marLeft w:val="0"/>
      <w:marRight w:val="0"/>
      <w:marTop w:val="0"/>
      <w:marBottom w:val="0"/>
      <w:divBdr>
        <w:top w:val="none" w:sz="0" w:space="0" w:color="auto"/>
        <w:left w:val="none" w:sz="0" w:space="0" w:color="auto"/>
        <w:bottom w:val="none" w:sz="0" w:space="0" w:color="auto"/>
        <w:right w:val="none" w:sz="0" w:space="0" w:color="auto"/>
      </w:divBdr>
    </w:div>
    <w:div w:id="1659458885">
      <w:bodyDiv w:val="1"/>
      <w:marLeft w:val="0"/>
      <w:marRight w:val="0"/>
      <w:marTop w:val="0"/>
      <w:marBottom w:val="0"/>
      <w:divBdr>
        <w:top w:val="none" w:sz="0" w:space="0" w:color="auto"/>
        <w:left w:val="none" w:sz="0" w:space="0" w:color="auto"/>
        <w:bottom w:val="none" w:sz="0" w:space="0" w:color="auto"/>
        <w:right w:val="none" w:sz="0" w:space="0" w:color="auto"/>
      </w:divBdr>
    </w:div>
    <w:div w:id="1686176331">
      <w:bodyDiv w:val="1"/>
      <w:marLeft w:val="0"/>
      <w:marRight w:val="0"/>
      <w:marTop w:val="0"/>
      <w:marBottom w:val="0"/>
      <w:divBdr>
        <w:top w:val="none" w:sz="0" w:space="0" w:color="auto"/>
        <w:left w:val="none" w:sz="0" w:space="0" w:color="auto"/>
        <w:bottom w:val="none" w:sz="0" w:space="0" w:color="auto"/>
        <w:right w:val="none" w:sz="0" w:space="0" w:color="auto"/>
      </w:divBdr>
      <w:divsChild>
        <w:div w:id="191235939">
          <w:marLeft w:val="0"/>
          <w:marRight w:val="0"/>
          <w:marTop w:val="0"/>
          <w:marBottom w:val="0"/>
          <w:divBdr>
            <w:top w:val="none" w:sz="0" w:space="0" w:color="auto"/>
            <w:left w:val="none" w:sz="0" w:space="0" w:color="auto"/>
            <w:bottom w:val="none" w:sz="0" w:space="0" w:color="auto"/>
            <w:right w:val="none" w:sz="0" w:space="0" w:color="auto"/>
          </w:divBdr>
          <w:divsChild>
            <w:div w:id="1034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7249">
      <w:bodyDiv w:val="1"/>
      <w:marLeft w:val="0"/>
      <w:marRight w:val="0"/>
      <w:marTop w:val="0"/>
      <w:marBottom w:val="0"/>
      <w:divBdr>
        <w:top w:val="none" w:sz="0" w:space="0" w:color="auto"/>
        <w:left w:val="none" w:sz="0" w:space="0" w:color="auto"/>
        <w:bottom w:val="none" w:sz="0" w:space="0" w:color="auto"/>
        <w:right w:val="none" w:sz="0" w:space="0" w:color="auto"/>
      </w:divBdr>
    </w:div>
    <w:div w:id="1763139636">
      <w:bodyDiv w:val="1"/>
      <w:marLeft w:val="0"/>
      <w:marRight w:val="0"/>
      <w:marTop w:val="0"/>
      <w:marBottom w:val="0"/>
      <w:divBdr>
        <w:top w:val="none" w:sz="0" w:space="0" w:color="auto"/>
        <w:left w:val="none" w:sz="0" w:space="0" w:color="auto"/>
        <w:bottom w:val="none" w:sz="0" w:space="0" w:color="auto"/>
        <w:right w:val="none" w:sz="0" w:space="0" w:color="auto"/>
      </w:divBdr>
    </w:div>
    <w:div w:id="1769352737">
      <w:bodyDiv w:val="1"/>
      <w:marLeft w:val="0"/>
      <w:marRight w:val="0"/>
      <w:marTop w:val="0"/>
      <w:marBottom w:val="0"/>
      <w:divBdr>
        <w:top w:val="none" w:sz="0" w:space="0" w:color="auto"/>
        <w:left w:val="none" w:sz="0" w:space="0" w:color="auto"/>
        <w:bottom w:val="none" w:sz="0" w:space="0" w:color="auto"/>
        <w:right w:val="none" w:sz="0" w:space="0" w:color="auto"/>
      </w:divBdr>
    </w:div>
    <w:div w:id="1797260096">
      <w:bodyDiv w:val="1"/>
      <w:marLeft w:val="0"/>
      <w:marRight w:val="0"/>
      <w:marTop w:val="0"/>
      <w:marBottom w:val="0"/>
      <w:divBdr>
        <w:top w:val="none" w:sz="0" w:space="0" w:color="auto"/>
        <w:left w:val="none" w:sz="0" w:space="0" w:color="auto"/>
        <w:bottom w:val="none" w:sz="0" w:space="0" w:color="auto"/>
        <w:right w:val="none" w:sz="0" w:space="0" w:color="auto"/>
      </w:divBdr>
    </w:div>
    <w:div w:id="1834949581">
      <w:bodyDiv w:val="1"/>
      <w:marLeft w:val="0"/>
      <w:marRight w:val="0"/>
      <w:marTop w:val="0"/>
      <w:marBottom w:val="0"/>
      <w:divBdr>
        <w:top w:val="none" w:sz="0" w:space="0" w:color="auto"/>
        <w:left w:val="none" w:sz="0" w:space="0" w:color="auto"/>
        <w:bottom w:val="none" w:sz="0" w:space="0" w:color="auto"/>
        <w:right w:val="none" w:sz="0" w:space="0" w:color="auto"/>
      </w:divBdr>
    </w:div>
    <w:div w:id="1851868166">
      <w:bodyDiv w:val="1"/>
      <w:marLeft w:val="0"/>
      <w:marRight w:val="0"/>
      <w:marTop w:val="0"/>
      <w:marBottom w:val="0"/>
      <w:divBdr>
        <w:top w:val="none" w:sz="0" w:space="0" w:color="auto"/>
        <w:left w:val="none" w:sz="0" w:space="0" w:color="auto"/>
        <w:bottom w:val="none" w:sz="0" w:space="0" w:color="auto"/>
        <w:right w:val="none" w:sz="0" w:space="0" w:color="auto"/>
      </w:divBdr>
    </w:div>
    <w:div w:id="1918052295">
      <w:bodyDiv w:val="1"/>
      <w:marLeft w:val="0"/>
      <w:marRight w:val="0"/>
      <w:marTop w:val="0"/>
      <w:marBottom w:val="0"/>
      <w:divBdr>
        <w:top w:val="none" w:sz="0" w:space="0" w:color="auto"/>
        <w:left w:val="none" w:sz="0" w:space="0" w:color="auto"/>
        <w:bottom w:val="none" w:sz="0" w:space="0" w:color="auto"/>
        <w:right w:val="none" w:sz="0" w:space="0" w:color="auto"/>
      </w:divBdr>
      <w:divsChild>
        <w:div w:id="1049039583">
          <w:marLeft w:val="0"/>
          <w:marRight w:val="0"/>
          <w:marTop w:val="0"/>
          <w:marBottom w:val="0"/>
          <w:divBdr>
            <w:top w:val="none" w:sz="0" w:space="0" w:color="auto"/>
            <w:left w:val="none" w:sz="0" w:space="0" w:color="auto"/>
            <w:bottom w:val="none" w:sz="0" w:space="0" w:color="auto"/>
            <w:right w:val="none" w:sz="0" w:space="0" w:color="auto"/>
          </w:divBdr>
          <w:divsChild>
            <w:div w:id="15236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CD1CF-9B25-4B11-89AF-58AE13D9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1590</Words>
  <Characters>9700</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tesma</Company>
  <LinksUpToDate>false</LinksUpToDate>
  <CharactersWithSpaces>11268</CharactersWithSpaces>
  <SharedDoc>false</SharedDoc>
  <HLinks>
    <vt:vector size="18" baseType="variant">
      <vt:variant>
        <vt:i4>2031691</vt:i4>
      </vt:variant>
      <vt:variant>
        <vt:i4>-1</vt:i4>
      </vt:variant>
      <vt:variant>
        <vt:i4>1200</vt:i4>
      </vt:variant>
      <vt:variant>
        <vt:i4>1</vt:i4>
      </vt:variant>
      <vt:variant>
        <vt:lpwstr>http://t3.gstatic.com/images?q=tbn:ANd9GcToTkZadnYW2j5XWJaTaPxwJDZeTIoxIGOzhYZL7K8mWoOBvprlhQ</vt:lpwstr>
      </vt:variant>
      <vt:variant>
        <vt:lpwstr/>
      </vt:variant>
      <vt:variant>
        <vt:i4>917592</vt:i4>
      </vt:variant>
      <vt:variant>
        <vt:i4>-1</vt:i4>
      </vt:variant>
      <vt:variant>
        <vt:i4>1198</vt:i4>
      </vt:variant>
      <vt:variant>
        <vt:i4>1</vt:i4>
      </vt:variant>
      <vt:variant>
        <vt:lpwstr>http://www2.arnes.si/~oscegrize3/elementi/likovna.jpg</vt:lpwstr>
      </vt:variant>
      <vt:variant>
        <vt:lpwstr/>
      </vt:variant>
      <vt:variant>
        <vt:i4>4194429</vt:i4>
      </vt:variant>
      <vt:variant>
        <vt:i4>-1</vt:i4>
      </vt:variant>
      <vt:variant>
        <vt:i4>1209</vt:i4>
      </vt:variant>
      <vt:variant>
        <vt:i4>1</vt:i4>
      </vt:variant>
      <vt:variant>
        <vt:lpwstr>http://profile.ak.fbcdn.net/hprofile-ak-snc4/50516_190176771746_5277495_n.jpg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Naš Čarovnalnik</dc:creator>
  <cp:lastModifiedBy>Uporabnik sistema Windows</cp:lastModifiedBy>
  <cp:revision>2</cp:revision>
  <cp:lastPrinted>2017-04-13T19:20:00Z</cp:lastPrinted>
  <dcterms:created xsi:type="dcterms:W3CDTF">2020-04-17T07:28:00Z</dcterms:created>
  <dcterms:modified xsi:type="dcterms:W3CDTF">2020-04-17T07:28:00Z</dcterms:modified>
</cp:coreProperties>
</file>